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4B99" w:rsidRDefault="00F84B99" w:rsidP="00F84B99">
      <w:pPr>
        <w:framePr w:w="1681" w:h="466" w:hRule="exact" w:hSpace="10080" w:wrap="notBeside" w:vAnchor="text" w:hAnchor="margin" w:x="6373" w:y="1021"/>
        <w:shd w:val="clear" w:color="auto" w:fill="FFFFFF"/>
        <w:spacing w:line="300" w:lineRule="exact"/>
        <w:ind w:left="930" w:hanging="930"/>
        <w:sectPr w:rsidR="00F84B99">
          <w:type w:val="continuous"/>
          <w:pgSz w:w="11909" w:h="16834"/>
          <w:pgMar w:top="1440" w:right="737" w:bottom="720" w:left="2442" w:header="720" w:footer="720" w:gutter="0"/>
          <w:cols w:space="720"/>
          <w:noEndnote/>
        </w:sectPr>
      </w:pPr>
    </w:p>
    <w:p w:rsidR="00F84B99" w:rsidRPr="00F84B99" w:rsidRDefault="00F84B99" w:rsidP="00F84B99">
      <w:pPr>
        <w:framePr w:w="6256" w:h="1141" w:hRule="exact" w:hSpace="10080" w:wrap="notBeside" w:vAnchor="text" w:hAnchor="page" w:x="5101" w:y="-974"/>
        <w:shd w:val="clear" w:color="auto" w:fill="FFFFFF"/>
        <w:spacing w:line="300" w:lineRule="exact"/>
        <w:ind w:left="930" w:hanging="930"/>
        <w:jc w:val="right"/>
        <w:rPr>
          <w:rFonts w:ascii="Times New Roman" w:hAnsi="Times New Roman" w:cs="Times New Roman"/>
          <w:sz w:val="24"/>
          <w:szCs w:val="24"/>
        </w:rPr>
      </w:pPr>
      <w:r w:rsidRPr="00F84B99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Утверждено на научно-методическом совете: </w:t>
      </w:r>
      <w:r w:rsidRPr="00F84B99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proofErr w:type="spellStart"/>
      <w:r w:rsidRPr="00F84B99">
        <w:rPr>
          <w:rFonts w:ascii="Times New Roman" w:hAnsi="Times New Roman" w:cs="Times New Roman"/>
          <w:color w:val="000000"/>
          <w:spacing w:val="-4"/>
          <w:sz w:val="24"/>
          <w:szCs w:val="24"/>
        </w:rPr>
        <w:t>____________Андросова</w:t>
      </w:r>
      <w:proofErr w:type="spellEnd"/>
      <w:r w:rsidRPr="00F84B99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А.И. «26» сентября </w:t>
      </w:r>
      <w:r w:rsidRPr="00F84B99">
        <w:rPr>
          <w:rFonts w:ascii="Times New Roman" w:hAnsi="Times New Roman" w:cs="Times New Roman"/>
          <w:color w:val="000000"/>
          <w:spacing w:val="-3"/>
          <w:sz w:val="24"/>
          <w:szCs w:val="24"/>
        </w:rPr>
        <w:t>2012г.</w:t>
      </w:r>
    </w:p>
    <w:p w:rsidR="00C42AEB" w:rsidRPr="00F84B99" w:rsidRDefault="00B502D3" w:rsidP="00F84B99">
      <w:pPr>
        <w:shd w:val="clear" w:color="auto" w:fill="FFFFFF"/>
        <w:spacing w:after="121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4B99">
        <w:rPr>
          <w:rFonts w:ascii="Times New Roman" w:hAnsi="Times New Roman" w:cs="Times New Roman"/>
          <w:b/>
          <w:color w:val="000000"/>
          <w:spacing w:val="-6"/>
          <w:sz w:val="24"/>
          <w:szCs w:val="24"/>
        </w:rPr>
        <w:t>МБОУ «Покровская улусная многопрофильная гимназия»</w:t>
      </w:r>
    </w:p>
    <w:p w:rsidR="00C42AEB" w:rsidRPr="00F84B99" w:rsidRDefault="00C42AEB">
      <w:pPr>
        <w:shd w:val="clear" w:color="auto" w:fill="FFFFFF"/>
        <w:spacing w:after="1218"/>
        <w:ind w:left="252"/>
        <w:rPr>
          <w:rFonts w:ascii="Times New Roman" w:hAnsi="Times New Roman" w:cs="Times New Roman"/>
          <w:sz w:val="24"/>
          <w:szCs w:val="24"/>
        </w:rPr>
        <w:sectPr w:rsidR="00C42AEB" w:rsidRPr="00F84B99" w:rsidSect="00F84B99">
          <w:type w:val="continuous"/>
          <w:pgSz w:w="11909" w:h="16834"/>
          <w:pgMar w:top="1134" w:right="850" w:bottom="1134" w:left="1701" w:header="720" w:footer="720" w:gutter="0"/>
          <w:cols w:space="60"/>
          <w:noEndnote/>
          <w:docGrid w:linePitch="272"/>
        </w:sectPr>
      </w:pPr>
    </w:p>
    <w:p w:rsidR="00C42AEB" w:rsidRPr="00F84B99" w:rsidRDefault="00C42AEB">
      <w:pPr>
        <w:spacing w:line="1" w:lineRule="exact"/>
        <w:rPr>
          <w:rFonts w:ascii="Times New Roman" w:hAnsi="Times New Roman" w:cs="Times New Roman"/>
          <w:sz w:val="24"/>
          <w:szCs w:val="24"/>
        </w:rPr>
      </w:pPr>
    </w:p>
    <w:p w:rsidR="00C42AEB" w:rsidRPr="00F84B99" w:rsidRDefault="00F84B99" w:rsidP="00F84B99">
      <w:pPr>
        <w:shd w:val="clear" w:color="auto" w:fill="FFFFFF"/>
        <w:spacing w:before="2004" w:line="390" w:lineRule="exact"/>
        <w:ind w:right="141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pacing w:val="-13"/>
          <w:sz w:val="24"/>
          <w:szCs w:val="24"/>
        </w:rPr>
        <w:t>Профильны</w:t>
      </w:r>
      <w:r w:rsidR="00B502D3" w:rsidRPr="00F84B99">
        <w:rPr>
          <w:rFonts w:ascii="Times New Roman" w:hAnsi="Times New Roman" w:cs="Times New Roman"/>
          <w:b/>
          <w:bCs/>
          <w:color w:val="000000"/>
          <w:spacing w:val="-13"/>
          <w:sz w:val="24"/>
          <w:szCs w:val="24"/>
        </w:rPr>
        <w:t>й курс для 10 класса</w:t>
      </w:r>
    </w:p>
    <w:p w:rsidR="00F84B99" w:rsidRDefault="00B502D3" w:rsidP="00F84B99">
      <w:pPr>
        <w:shd w:val="clear" w:color="auto" w:fill="FFFFFF"/>
        <w:spacing w:line="390" w:lineRule="exact"/>
        <w:ind w:left="750" w:right="1104" w:hanging="750"/>
        <w:jc w:val="center"/>
        <w:rPr>
          <w:rFonts w:ascii="Times New Roman" w:hAnsi="Times New Roman" w:cs="Times New Roman"/>
          <w:b/>
          <w:bCs/>
          <w:color w:val="000000"/>
          <w:spacing w:val="-10"/>
          <w:sz w:val="24"/>
          <w:szCs w:val="24"/>
        </w:rPr>
      </w:pPr>
      <w:r w:rsidRPr="00F84B99">
        <w:rPr>
          <w:rFonts w:ascii="Times New Roman" w:hAnsi="Times New Roman" w:cs="Times New Roman"/>
          <w:b/>
          <w:bCs/>
          <w:color w:val="000000"/>
          <w:spacing w:val="-10"/>
          <w:sz w:val="24"/>
          <w:szCs w:val="24"/>
        </w:rPr>
        <w:t>«Английский язык как средство международного общения»</w:t>
      </w:r>
    </w:p>
    <w:p w:rsidR="00C42AEB" w:rsidRPr="00F84B99" w:rsidRDefault="00B502D3" w:rsidP="00F84B99">
      <w:pPr>
        <w:shd w:val="clear" w:color="auto" w:fill="FFFFFF"/>
        <w:spacing w:line="390" w:lineRule="exact"/>
        <w:ind w:left="750" w:right="1104" w:hanging="750"/>
        <w:jc w:val="center"/>
        <w:rPr>
          <w:rFonts w:ascii="Times New Roman" w:hAnsi="Times New Roman" w:cs="Times New Roman"/>
          <w:sz w:val="24"/>
          <w:szCs w:val="24"/>
        </w:rPr>
      </w:pPr>
      <w:r w:rsidRPr="00F84B99">
        <w:rPr>
          <w:rFonts w:ascii="Times New Roman" w:hAnsi="Times New Roman" w:cs="Times New Roman"/>
          <w:b/>
          <w:bCs/>
          <w:color w:val="000000"/>
          <w:spacing w:val="-9"/>
          <w:sz w:val="24"/>
          <w:szCs w:val="24"/>
        </w:rPr>
        <w:t>(к учебнику О.В. Афанасьевой и И.В. Михеевой)</w:t>
      </w:r>
    </w:p>
    <w:p w:rsidR="00F84B99" w:rsidRDefault="00B502D3" w:rsidP="00F84B99">
      <w:pPr>
        <w:shd w:val="clear" w:color="auto" w:fill="FFFFFF"/>
        <w:spacing w:line="390" w:lineRule="exact"/>
        <w:ind w:left="1086" w:right="2208" w:firstLine="1134"/>
        <w:jc w:val="center"/>
        <w:rPr>
          <w:rFonts w:ascii="Times New Roman" w:hAnsi="Times New Roman" w:cs="Times New Roman"/>
          <w:b/>
          <w:bCs/>
          <w:color w:val="000000"/>
          <w:spacing w:val="-7"/>
          <w:sz w:val="24"/>
          <w:szCs w:val="24"/>
        </w:rPr>
      </w:pPr>
      <w:r w:rsidRPr="00F84B99">
        <w:rPr>
          <w:rFonts w:ascii="Times New Roman" w:hAnsi="Times New Roman" w:cs="Times New Roman"/>
          <w:b/>
          <w:bCs/>
          <w:color w:val="000000"/>
          <w:spacing w:val="-7"/>
          <w:sz w:val="24"/>
          <w:szCs w:val="24"/>
        </w:rPr>
        <w:t>2012-2013 учебный год.</w:t>
      </w:r>
    </w:p>
    <w:p w:rsidR="00F84B99" w:rsidRDefault="00F84B99" w:rsidP="00F84B99">
      <w:pPr>
        <w:shd w:val="clear" w:color="auto" w:fill="FFFFFF"/>
        <w:spacing w:line="390" w:lineRule="exact"/>
        <w:ind w:left="1086" w:right="2208" w:firstLine="1134"/>
        <w:jc w:val="right"/>
        <w:rPr>
          <w:rFonts w:ascii="Times New Roman" w:hAnsi="Times New Roman" w:cs="Times New Roman"/>
          <w:b/>
          <w:bCs/>
          <w:color w:val="000000"/>
          <w:spacing w:val="-13"/>
          <w:sz w:val="24"/>
          <w:szCs w:val="24"/>
        </w:rPr>
      </w:pPr>
    </w:p>
    <w:p w:rsidR="00F84B99" w:rsidRDefault="00F84B99" w:rsidP="00F84B99">
      <w:pPr>
        <w:shd w:val="clear" w:color="auto" w:fill="FFFFFF"/>
        <w:spacing w:line="390" w:lineRule="exact"/>
        <w:ind w:left="1086" w:right="2208" w:firstLine="1134"/>
        <w:jc w:val="right"/>
        <w:rPr>
          <w:rFonts w:ascii="Times New Roman" w:hAnsi="Times New Roman" w:cs="Times New Roman"/>
          <w:b/>
          <w:bCs/>
          <w:color w:val="000000"/>
          <w:spacing w:val="-13"/>
          <w:sz w:val="24"/>
          <w:szCs w:val="24"/>
        </w:rPr>
      </w:pPr>
    </w:p>
    <w:p w:rsidR="00B502D3" w:rsidRDefault="00B502D3" w:rsidP="00F84B99">
      <w:pPr>
        <w:shd w:val="clear" w:color="auto" w:fill="FFFFFF"/>
        <w:tabs>
          <w:tab w:val="left" w:pos="8730"/>
        </w:tabs>
        <w:spacing w:line="390" w:lineRule="exact"/>
        <w:ind w:left="-851" w:right="-59"/>
        <w:jc w:val="right"/>
        <w:rPr>
          <w:rFonts w:ascii="Times New Roman" w:hAnsi="Times New Roman" w:cs="Times New Roman"/>
          <w:b/>
          <w:bCs/>
          <w:color w:val="000000"/>
          <w:spacing w:val="-13"/>
          <w:sz w:val="24"/>
          <w:szCs w:val="24"/>
        </w:rPr>
      </w:pPr>
      <w:r w:rsidRPr="00F84B99">
        <w:rPr>
          <w:rFonts w:ascii="Times New Roman" w:hAnsi="Times New Roman" w:cs="Times New Roman"/>
          <w:b/>
          <w:bCs/>
          <w:color w:val="000000"/>
          <w:spacing w:val="-13"/>
          <w:sz w:val="24"/>
          <w:szCs w:val="24"/>
        </w:rPr>
        <w:t>Учитель английского языка: А.З. Борисова</w:t>
      </w:r>
    </w:p>
    <w:p w:rsidR="00F84B99" w:rsidRDefault="00F84B99" w:rsidP="00F84B99">
      <w:pPr>
        <w:shd w:val="clear" w:color="auto" w:fill="FFFFFF"/>
        <w:tabs>
          <w:tab w:val="left" w:pos="8730"/>
        </w:tabs>
        <w:spacing w:line="390" w:lineRule="exact"/>
        <w:ind w:left="-851" w:right="-59"/>
        <w:jc w:val="right"/>
        <w:rPr>
          <w:rFonts w:ascii="Times New Roman" w:hAnsi="Times New Roman" w:cs="Times New Roman"/>
          <w:b/>
          <w:bCs/>
          <w:color w:val="000000"/>
          <w:spacing w:val="-13"/>
          <w:sz w:val="24"/>
          <w:szCs w:val="24"/>
        </w:rPr>
      </w:pPr>
    </w:p>
    <w:p w:rsidR="00F84B99" w:rsidRDefault="00F84B99" w:rsidP="00F84B99">
      <w:pPr>
        <w:shd w:val="clear" w:color="auto" w:fill="FFFFFF"/>
        <w:tabs>
          <w:tab w:val="left" w:pos="8730"/>
        </w:tabs>
        <w:spacing w:line="390" w:lineRule="exact"/>
        <w:ind w:left="-851" w:right="-59"/>
        <w:jc w:val="right"/>
        <w:rPr>
          <w:rFonts w:ascii="Times New Roman" w:hAnsi="Times New Roman" w:cs="Times New Roman"/>
          <w:b/>
          <w:bCs/>
          <w:color w:val="000000"/>
          <w:spacing w:val="-13"/>
          <w:sz w:val="24"/>
          <w:szCs w:val="24"/>
        </w:rPr>
      </w:pPr>
    </w:p>
    <w:p w:rsidR="00F84B99" w:rsidRDefault="00F84B99" w:rsidP="00F84B99">
      <w:pPr>
        <w:shd w:val="clear" w:color="auto" w:fill="FFFFFF"/>
        <w:tabs>
          <w:tab w:val="left" w:pos="8730"/>
        </w:tabs>
        <w:spacing w:line="390" w:lineRule="exact"/>
        <w:ind w:left="-851" w:right="-59"/>
        <w:jc w:val="right"/>
        <w:rPr>
          <w:rFonts w:ascii="Times New Roman" w:hAnsi="Times New Roman" w:cs="Times New Roman"/>
          <w:b/>
          <w:bCs/>
          <w:color w:val="000000"/>
          <w:spacing w:val="-13"/>
          <w:sz w:val="24"/>
          <w:szCs w:val="24"/>
        </w:rPr>
      </w:pPr>
    </w:p>
    <w:p w:rsidR="00F84B99" w:rsidRDefault="00F84B99" w:rsidP="00F84B99">
      <w:pPr>
        <w:shd w:val="clear" w:color="auto" w:fill="FFFFFF"/>
        <w:tabs>
          <w:tab w:val="left" w:pos="8730"/>
        </w:tabs>
        <w:spacing w:line="390" w:lineRule="exact"/>
        <w:ind w:left="-851" w:right="-59"/>
        <w:jc w:val="right"/>
        <w:rPr>
          <w:rFonts w:ascii="Times New Roman" w:hAnsi="Times New Roman" w:cs="Times New Roman"/>
          <w:b/>
          <w:bCs/>
          <w:color w:val="000000"/>
          <w:spacing w:val="-13"/>
          <w:sz w:val="24"/>
          <w:szCs w:val="24"/>
        </w:rPr>
      </w:pPr>
    </w:p>
    <w:p w:rsidR="00F84B99" w:rsidRDefault="00F84B99" w:rsidP="00F84B99">
      <w:pPr>
        <w:shd w:val="clear" w:color="auto" w:fill="FFFFFF"/>
        <w:tabs>
          <w:tab w:val="left" w:pos="8730"/>
        </w:tabs>
        <w:spacing w:line="390" w:lineRule="exact"/>
        <w:ind w:left="-851" w:right="-59"/>
        <w:jc w:val="right"/>
        <w:rPr>
          <w:rFonts w:ascii="Times New Roman" w:hAnsi="Times New Roman" w:cs="Times New Roman"/>
          <w:b/>
          <w:bCs/>
          <w:color w:val="000000"/>
          <w:spacing w:val="-13"/>
          <w:sz w:val="24"/>
          <w:szCs w:val="24"/>
        </w:rPr>
      </w:pPr>
    </w:p>
    <w:p w:rsidR="00F84B99" w:rsidRDefault="00F84B99" w:rsidP="00F84B99">
      <w:pPr>
        <w:shd w:val="clear" w:color="auto" w:fill="FFFFFF"/>
        <w:tabs>
          <w:tab w:val="left" w:pos="8730"/>
        </w:tabs>
        <w:spacing w:line="390" w:lineRule="exact"/>
        <w:ind w:left="-851" w:right="-59"/>
        <w:jc w:val="right"/>
        <w:rPr>
          <w:rFonts w:ascii="Times New Roman" w:hAnsi="Times New Roman" w:cs="Times New Roman"/>
          <w:b/>
          <w:bCs/>
          <w:color w:val="000000"/>
          <w:spacing w:val="-13"/>
          <w:sz w:val="24"/>
          <w:szCs w:val="24"/>
        </w:rPr>
      </w:pPr>
    </w:p>
    <w:p w:rsidR="00F84B99" w:rsidRDefault="00F84B99" w:rsidP="00F84B99">
      <w:pPr>
        <w:shd w:val="clear" w:color="auto" w:fill="FFFFFF"/>
        <w:tabs>
          <w:tab w:val="left" w:pos="8730"/>
        </w:tabs>
        <w:spacing w:line="390" w:lineRule="exact"/>
        <w:ind w:left="-851" w:right="-59"/>
        <w:jc w:val="right"/>
        <w:rPr>
          <w:rFonts w:ascii="Times New Roman" w:hAnsi="Times New Roman" w:cs="Times New Roman"/>
          <w:b/>
          <w:bCs/>
          <w:color w:val="000000"/>
          <w:spacing w:val="-13"/>
          <w:sz w:val="24"/>
          <w:szCs w:val="24"/>
        </w:rPr>
      </w:pPr>
    </w:p>
    <w:p w:rsidR="00F84B99" w:rsidRDefault="00F84B99" w:rsidP="00F84B99">
      <w:pPr>
        <w:shd w:val="clear" w:color="auto" w:fill="FFFFFF"/>
        <w:tabs>
          <w:tab w:val="left" w:pos="8730"/>
        </w:tabs>
        <w:spacing w:line="390" w:lineRule="exact"/>
        <w:ind w:left="-851" w:right="-59"/>
        <w:jc w:val="right"/>
        <w:rPr>
          <w:rFonts w:ascii="Times New Roman" w:hAnsi="Times New Roman" w:cs="Times New Roman"/>
          <w:b/>
          <w:bCs/>
          <w:color w:val="000000"/>
          <w:spacing w:val="-13"/>
          <w:sz w:val="24"/>
          <w:szCs w:val="24"/>
        </w:rPr>
      </w:pPr>
    </w:p>
    <w:p w:rsidR="00F84B99" w:rsidRDefault="00F84B99" w:rsidP="00F84B99">
      <w:pPr>
        <w:shd w:val="clear" w:color="auto" w:fill="FFFFFF"/>
        <w:tabs>
          <w:tab w:val="left" w:pos="8730"/>
        </w:tabs>
        <w:spacing w:line="390" w:lineRule="exact"/>
        <w:ind w:left="-851" w:right="-59"/>
        <w:jc w:val="right"/>
        <w:rPr>
          <w:rFonts w:ascii="Times New Roman" w:hAnsi="Times New Roman" w:cs="Times New Roman"/>
          <w:b/>
          <w:bCs/>
          <w:color w:val="000000"/>
          <w:spacing w:val="-13"/>
          <w:sz w:val="24"/>
          <w:szCs w:val="24"/>
        </w:rPr>
      </w:pPr>
    </w:p>
    <w:p w:rsidR="00F84B99" w:rsidRDefault="00F84B99" w:rsidP="00F84B99">
      <w:pPr>
        <w:shd w:val="clear" w:color="auto" w:fill="FFFFFF"/>
        <w:tabs>
          <w:tab w:val="left" w:pos="8730"/>
        </w:tabs>
        <w:spacing w:line="390" w:lineRule="exact"/>
        <w:ind w:left="-851" w:right="-59"/>
        <w:jc w:val="right"/>
        <w:rPr>
          <w:rFonts w:ascii="Times New Roman" w:hAnsi="Times New Roman" w:cs="Times New Roman"/>
          <w:b/>
          <w:bCs/>
          <w:color w:val="000000"/>
          <w:spacing w:val="-13"/>
          <w:sz w:val="24"/>
          <w:szCs w:val="24"/>
        </w:rPr>
      </w:pPr>
    </w:p>
    <w:p w:rsidR="00F84B99" w:rsidRDefault="00F84B99" w:rsidP="00F84B99">
      <w:pPr>
        <w:shd w:val="clear" w:color="auto" w:fill="FFFFFF"/>
        <w:tabs>
          <w:tab w:val="left" w:pos="8730"/>
        </w:tabs>
        <w:spacing w:line="390" w:lineRule="exact"/>
        <w:ind w:left="-851" w:right="-59"/>
        <w:jc w:val="right"/>
        <w:rPr>
          <w:rFonts w:ascii="Times New Roman" w:hAnsi="Times New Roman" w:cs="Times New Roman"/>
          <w:b/>
          <w:bCs/>
          <w:color w:val="000000"/>
          <w:spacing w:val="-13"/>
          <w:sz w:val="24"/>
          <w:szCs w:val="24"/>
        </w:rPr>
      </w:pPr>
    </w:p>
    <w:p w:rsidR="00F84B99" w:rsidRDefault="00F84B99" w:rsidP="00F84B99">
      <w:pPr>
        <w:shd w:val="clear" w:color="auto" w:fill="FFFFFF"/>
        <w:tabs>
          <w:tab w:val="left" w:pos="8730"/>
        </w:tabs>
        <w:spacing w:line="390" w:lineRule="exact"/>
        <w:ind w:left="-851" w:right="-59"/>
        <w:jc w:val="right"/>
        <w:rPr>
          <w:rFonts w:ascii="Times New Roman" w:hAnsi="Times New Roman" w:cs="Times New Roman"/>
          <w:b/>
          <w:bCs/>
          <w:color w:val="000000"/>
          <w:spacing w:val="-13"/>
          <w:sz w:val="24"/>
          <w:szCs w:val="24"/>
        </w:rPr>
      </w:pPr>
    </w:p>
    <w:p w:rsidR="00F84B99" w:rsidRDefault="00F84B99" w:rsidP="00F84B99">
      <w:pPr>
        <w:shd w:val="clear" w:color="auto" w:fill="FFFFFF"/>
        <w:tabs>
          <w:tab w:val="left" w:pos="8730"/>
        </w:tabs>
        <w:spacing w:line="390" w:lineRule="exact"/>
        <w:ind w:left="-851" w:right="-59"/>
        <w:jc w:val="right"/>
        <w:rPr>
          <w:rFonts w:ascii="Times New Roman" w:hAnsi="Times New Roman" w:cs="Times New Roman"/>
          <w:b/>
          <w:bCs/>
          <w:color w:val="000000"/>
          <w:spacing w:val="-13"/>
          <w:sz w:val="24"/>
          <w:szCs w:val="24"/>
        </w:rPr>
      </w:pPr>
    </w:p>
    <w:p w:rsidR="00F84B99" w:rsidRDefault="00F84B99" w:rsidP="00F84B99">
      <w:pPr>
        <w:shd w:val="clear" w:color="auto" w:fill="FFFFFF"/>
        <w:tabs>
          <w:tab w:val="left" w:pos="8730"/>
        </w:tabs>
        <w:spacing w:line="390" w:lineRule="exact"/>
        <w:ind w:left="-851" w:right="-59"/>
        <w:jc w:val="right"/>
        <w:rPr>
          <w:rFonts w:ascii="Times New Roman" w:hAnsi="Times New Roman" w:cs="Times New Roman"/>
          <w:b/>
          <w:bCs/>
          <w:color w:val="000000"/>
          <w:spacing w:val="-13"/>
          <w:sz w:val="24"/>
          <w:szCs w:val="24"/>
        </w:rPr>
      </w:pPr>
    </w:p>
    <w:p w:rsidR="00F84B99" w:rsidRDefault="00F84B99" w:rsidP="00F84B99">
      <w:pPr>
        <w:shd w:val="clear" w:color="auto" w:fill="FFFFFF"/>
        <w:tabs>
          <w:tab w:val="left" w:pos="8730"/>
        </w:tabs>
        <w:spacing w:line="390" w:lineRule="exact"/>
        <w:ind w:left="-851" w:right="-59"/>
        <w:jc w:val="right"/>
        <w:rPr>
          <w:rFonts w:ascii="Times New Roman" w:hAnsi="Times New Roman" w:cs="Times New Roman"/>
          <w:b/>
          <w:bCs/>
          <w:color w:val="000000"/>
          <w:spacing w:val="-13"/>
          <w:sz w:val="24"/>
          <w:szCs w:val="24"/>
        </w:rPr>
      </w:pPr>
    </w:p>
    <w:p w:rsidR="00F84B99" w:rsidRDefault="00F84B99" w:rsidP="00F84B99">
      <w:pPr>
        <w:shd w:val="clear" w:color="auto" w:fill="FFFFFF"/>
        <w:tabs>
          <w:tab w:val="left" w:pos="8730"/>
        </w:tabs>
        <w:spacing w:line="390" w:lineRule="exact"/>
        <w:ind w:left="-851" w:right="-59"/>
        <w:jc w:val="right"/>
        <w:rPr>
          <w:rFonts w:ascii="Times New Roman" w:hAnsi="Times New Roman" w:cs="Times New Roman"/>
          <w:b/>
          <w:bCs/>
          <w:color w:val="000000"/>
          <w:spacing w:val="-13"/>
          <w:sz w:val="24"/>
          <w:szCs w:val="24"/>
        </w:rPr>
      </w:pPr>
    </w:p>
    <w:p w:rsidR="00F84B99" w:rsidRDefault="00F84B99" w:rsidP="00F84B99">
      <w:pPr>
        <w:shd w:val="clear" w:color="auto" w:fill="FFFFFF"/>
        <w:tabs>
          <w:tab w:val="left" w:pos="8730"/>
        </w:tabs>
        <w:spacing w:line="390" w:lineRule="exact"/>
        <w:ind w:left="-851" w:right="-59"/>
        <w:jc w:val="right"/>
        <w:rPr>
          <w:rFonts w:ascii="Times New Roman" w:hAnsi="Times New Roman" w:cs="Times New Roman"/>
          <w:b/>
          <w:bCs/>
          <w:color w:val="000000"/>
          <w:spacing w:val="-13"/>
          <w:sz w:val="24"/>
          <w:szCs w:val="24"/>
        </w:rPr>
      </w:pPr>
    </w:p>
    <w:p w:rsidR="00F84B99" w:rsidRPr="00F84B99" w:rsidRDefault="00F84B99" w:rsidP="00F84B99">
      <w:pPr>
        <w:shd w:val="clear" w:color="auto" w:fill="FFFFFF"/>
        <w:spacing w:line="480" w:lineRule="exact"/>
        <w:ind w:left="3384"/>
        <w:jc w:val="both"/>
        <w:rPr>
          <w:rFonts w:ascii="Times New Roman" w:hAnsi="Times New Roman" w:cs="Times New Roman"/>
          <w:sz w:val="24"/>
          <w:szCs w:val="24"/>
        </w:rPr>
      </w:pPr>
      <w:r w:rsidRPr="00F84B99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lastRenderedPageBreak/>
        <w:t>Пояснительная записка.</w:t>
      </w:r>
    </w:p>
    <w:p w:rsidR="00F84B99" w:rsidRPr="00F84B99" w:rsidRDefault="00F84B99" w:rsidP="00F84B99">
      <w:pPr>
        <w:shd w:val="clear" w:color="auto" w:fill="FFFFFF"/>
        <w:spacing w:line="480" w:lineRule="exact"/>
        <w:ind w:right="3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</w:r>
      <w:r w:rsidRPr="00F84B99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Перемены, происходящие в системе образования, коснулись и сферы </w:t>
      </w:r>
      <w:r w:rsidRPr="00F84B99">
        <w:rPr>
          <w:rFonts w:ascii="Times New Roman" w:hAnsi="Times New Roman" w:cs="Times New Roman"/>
          <w:color w:val="000000"/>
          <w:sz w:val="24"/>
          <w:szCs w:val="24"/>
        </w:rPr>
        <w:t xml:space="preserve">обучения иностранным языкам в общеобразовательной школе. Повышение </w:t>
      </w:r>
      <w:r w:rsidRPr="00F84B99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практической значимости этого предмета требует нового подхода к его </w:t>
      </w:r>
      <w:r w:rsidRPr="00F84B99">
        <w:rPr>
          <w:rFonts w:ascii="Times New Roman" w:hAnsi="Times New Roman" w:cs="Times New Roman"/>
          <w:color w:val="000000"/>
          <w:sz w:val="24"/>
          <w:szCs w:val="24"/>
        </w:rPr>
        <w:t xml:space="preserve">освоению, и в частности создания разных вариантов его изучения. Сегодня </w:t>
      </w:r>
      <w:r w:rsidRPr="00F84B99">
        <w:rPr>
          <w:rFonts w:ascii="Times New Roman" w:hAnsi="Times New Roman" w:cs="Times New Roman"/>
          <w:color w:val="000000"/>
          <w:spacing w:val="7"/>
          <w:sz w:val="24"/>
          <w:szCs w:val="24"/>
        </w:rPr>
        <w:t xml:space="preserve">изучение иностранного языка в школах должно обеспечить единство </w:t>
      </w:r>
      <w:r w:rsidRPr="00F84B99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обучения и воспитания учащихся, прочное овладение ими иностранным </w:t>
      </w:r>
      <w:r w:rsidRPr="00F84B99">
        <w:rPr>
          <w:rFonts w:ascii="Times New Roman" w:hAnsi="Times New Roman" w:cs="Times New Roman"/>
          <w:color w:val="000000"/>
          <w:spacing w:val="-2"/>
          <w:sz w:val="24"/>
          <w:szCs w:val="24"/>
        </w:rPr>
        <w:t>языком, умение применять его на практике.</w:t>
      </w:r>
    </w:p>
    <w:p w:rsidR="00F84B99" w:rsidRPr="00F84B99" w:rsidRDefault="00F84B99" w:rsidP="00F84B99">
      <w:pPr>
        <w:shd w:val="clear" w:color="auto" w:fill="FFFFFF"/>
        <w:spacing w:line="480" w:lineRule="exact"/>
        <w:ind w:left="12" w:right="1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ab/>
      </w:r>
      <w:r w:rsidRPr="00F84B99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Программа обучения английскому языку в профильных классах должна </w:t>
      </w:r>
      <w:r w:rsidRPr="00F84B99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обеспечивать комплексную реализацию практической, воспитательной, </w:t>
      </w:r>
      <w:r w:rsidRPr="00F84B99">
        <w:rPr>
          <w:rFonts w:ascii="Times New Roman" w:hAnsi="Times New Roman" w:cs="Times New Roman"/>
          <w:color w:val="000000"/>
          <w:spacing w:val="-2"/>
          <w:sz w:val="24"/>
          <w:szCs w:val="24"/>
        </w:rPr>
        <w:t>образовательной и развивающей целей обучения.</w:t>
      </w:r>
    </w:p>
    <w:p w:rsidR="00F84B99" w:rsidRPr="00F84B99" w:rsidRDefault="00F84B99" w:rsidP="00F84B99">
      <w:pPr>
        <w:shd w:val="clear" w:color="auto" w:fill="FFFFFF"/>
        <w:spacing w:line="480" w:lineRule="exact"/>
        <w:ind w:left="12" w:right="1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ab/>
      </w:r>
      <w:r w:rsidRPr="00F84B99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Основной задачей </w:t>
      </w:r>
      <w:r w:rsidRPr="00F84B99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данной программы является углубление знаний, </w:t>
      </w:r>
      <w:r w:rsidRPr="00F84B99">
        <w:rPr>
          <w:rFonts w:ascii="Times New Roman" w:hAnsi="Times New Roman" w:cs="Times New Roman"/>
          <w:color w:val="000000"/>
          <w:sz w:val="24"/>
          <w:szCs w:val="24"/>
        </w:rPr>
        <w:t xml:space="preserve">выработка прочных навыков и умений учащихся в устной речи и чтении, </w:t>
      </w:r>
      <w:r w:rsidRPr="00F84B99">
        <w:rPr>
          <w:rFonts w:ascii="Times New Roman" w:hAnsi="Times New Roman" w:cs="Times New Roman"/>
          <w:color w:val="000000"/>
          <w:spacing w:val="8"/>
          <w:sz w:val="24"/>
          <w:szCs w:val="24"/>
        </w:rPr>
        <w:t xml:space="preserve">предусмотренных программой общеобразовательной школы для </w:t>
      </w:r>
      <w:r w:rsidRPr="00F84B99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соответствующего класса. Учебный процесс по английскому языку в </w:t>
      </w:r>
      <w:r w:rsidRPr="00F84B99">
        <w:rPr>
          <w:rFonts w:ascii="Times New Roman" w:hAnsi="Times New Roman" w:cs="Times New Roman"/>
          <w:color w:val="000000"/>
          <w:spacing w:val="-1"/>
          <w:sz w:val="24"/>
          <w:szCs w:val="24"/>
        </w:rPr>
        <w:t>профильном 10 классе имеет коммуникативную направленность, и обучение всем видам речевой деятельности строится на базе устной речи.</w:t>
      </w:r>
    </w:p>
    <w:p w:rsidR="00F84B99" w:rsidRPr="00F84B99" w:rsidRDefault="00F84B99" w:rsidP="00F84B99">
      <w:pPr>
        <w:shd w:val="clear" w:color="auto" w:fill="FFFFFF"/>
        <w:spacing w:before="6" w:line="480" w:lineRule="exact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F84B99"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  <w:t>Особенностями данной программы являются:</w:t>
      </w:r>
    </w:p>
    <w:p w:rsidR="00F84B99" w:rsidRPr="00F84B99" w:rsidRDefault="00F84B99" w:rsidP="00F84B99">
      <w:pPr>
        <w:numPr>
          <w:ilvl w:val="0"/>
          <w:numId w:val="1"/>
        </w:numPr>
        <w:shd w:val="clear" w:color="auto" w:fill="FFFFFF"/>
        <w:tabs>
          <w:tab w:val="left" w:pos="0"/>
        </w:tabs>
        <w:spacing w:line="480" w:lineRule="exact"/>
        <w:jc w:val="both"/>
        <w:rPr>
          <w:rFonts w:ascii="Times New Roman" w:hAnsi="Times New Roman" w:cs="Times New Roman"/>
          <w:b/>
          <w:bCs/>
          <w:color w:val="000000"/>
          <w:spacing w:val="-15"/>
          <w:sz w:val="24"/>
          <w:szCs w:val="24"/>
        </w:rPr>
      </w:pPr>
      <w:r w:rsidRPr="00F84B99">
        <w:rPr>
          <w:rFonts w:ascii="Times New Roman" w:hAnsi="Times New Roman" w:cs="Times New Roman"/>
          <w:color w:val="000000"/>
          <w:spacing w:val="7"/>
          <w:sz w:val="24"/>
          <w:szCs w:val="24"/>
        </w:rPr>
        <w:t xml:space="preserve">Более высокий уровень развития    навыков и умений в </w:t>
      </w:r>
      <w:proofErr w:type="spellStart"/>
      <w:r w:rsidRPr="00F84B99">
        <w:rPr>
          <w:rFonts w:ascii="Times New Roman" w:hAnsi="Times New Roman" w:cs="Times New Roman"/>
          <w:color w:val="000000"/>
          <w:spacing w:val="7"/>
          <w:sz w:val="24"/>
          <w:szCs w:val="24"/>
        </w:rPr>
        <w:t>аудированиии</w:t>
      </w:r>
      <w:proofErr w:type="spellEnd"/>
      <w:r w:rsidRPr="00F84B99">
        <w:rPr>
          <w:rFonts w:ascii="Times New Roman" w:hAnsi="Times New Roman" w:cs="Times New Roman"/>
          <w:color w:val="000000"/>
          <w:spacing w:val="7"/>
          <w:sz w:val="24"/>
          <w:szCs w:val="24"/>
        </w:rPr>
        <w:t>,</w:t>
      </w:r>
      <w:r w:rsidRPr="00F84B99">
        <w:rPr>
          <w:rFonts w:ascii="Times New Roman" w:hAnsi="Times New Roman" w:cs="Times New Roman"/>
          <w:color w:val="000000"/>
          <w:spacing w:val="7"/>
          <w:sz w:val="24"/>
          <w:szCs w:val="24"/>
        </w:rPr>
        <w:br/>
      </w:r>
      <w:r w:rsidRPr="00F84B99">
        <w:rPr>
          <w:rFonts w:ascii="Times New Roman" w:hAnsi="Times New Roman" w:cs="Times New Roman"/>
          <w:color w:val="000000"/>
          <w:spacing w:val="-3"/>
          <w:sz w:val="24"/>
          <w:szCs w:val="24"/>
        </w:rPr>
        <w:t>говорении, чтении, письме.</w:t>
      </w:r>
    </w:p>
    <w:p w:rsidR="00F84B99" w:rsidRPr="00F84B99" w:rsidRDefault="00F84B99" w:rsidP="00F84B99">
      <w:pPr>
        <w:numPr>
          <w:ilvl w:val="0"/>
          <w:numId w:val="1"/>
        </w:numPr>
        <w:shd w:val="clear" w:color="auto" w:fill="FFFFFF"/>
        <w:tabs>
          <w:tab w:val="left" w:pos="0"/>
        </w:tabs>
        <w:spacing w:line="480" w:lineRule="exact"/>
        <w:jc w:val="both"/>
        <w:rPr>
          <w:rFonts w:ascii="Times New Roman" w:hAnsi="Times New Roman" w:cs="Times New Roman"/>
          <w:color w:val="000000"/>
          <w:spacing w:val="-16"/>
          <w:sz w:val="24"/>
          <w:szCs w:val="24"/>
        </w:rPr>
      </w:pPr>
      <w:r w:rsidRPr="00F84B99">
        <w:rPr>
          <w:rFonts w:ascii="Times New Roman" w:hAnsi="Times New Roman" w:cs="Times New Roman"/>
          <w:color w:val="000000"/>
          <w:spacing w:val="-1"/>
          <w:sz w:val="24"/>
          <w:szCs w:val="24"/>
        </w:rPr>
        <w:t>Систематизация языковых и расширение страноведческих знаний.</w:t>
      </w:r>
    </w:p>
    <w:p w:rsidR="00F84B99" w:rsidRPr="00F84B99" w:rsidRDefault="00F84B99" w:rsidP="00F84B99">
      <w:pPr>
        <w:numPr>
          <w:ilvl w:val="0"/>
          <w:numId w:val="1"/>
        </w:numPr>
        <w:shd w:val="clear" w:color="auto" w:fill="FFFFFF"/>
        <w:tabs>
          <w:tab w:val="left" w:pos="0"/>
        </w:tabs>
        <w:spacing w:before="6" w:line="480" w:lineRule="exact"/>
        <w:jc w:val="both"/>
        <w:rPr>
          <w:rFonts w:ascii="Times New Roman" w:hAnsi="Times New Roman" w:cs="Times New Roman"/>
          <w:color w:val="000000"/>
          <w:spacing w:val="-16"/>
          <w:sz w:val="24"/>
          <w:szCs w:val="24"/>
        </w:rPr>
      </w:pPr>
      <w:r w:rsidRPr="00F84B99">
        <w:rPr>
          <w:rFonts w:ascii="Times New Roman" w:hAnsi="Times New Roman" w:cs="Times New Roman"/>
          <w:color w:val="000000"/>
          <w:spacing w:val="-2"/>
          <w:sz w:val="24"/>
          <w:szCs w:val="24"/>
        </w:rPr>
        <w:t>Обучение переводу как виду речевой деятельности.</w:t>
      </w:r>
    </w:p>
    <w:p w:rsidR="00F84B99" w:rsidRPr="00F84B99" w:rsidRDefault="00F84B99" w:rsidP="00F84B99">
      <w:pPr>
        <w:numPr>
          <w:ilvl w:val="0"/>
          <w:numId w:val="1"/>
        </w:numPr>
        <w:shd w:val="clear" w:color="auto" w:fill="FFFFFF"/>
        <w:tabs>
          <w:tab w:val="left" w:pos="0"/>
        </w:tabs>
        <w:spacing w:line="480" w:lineRule="exact"/>
        <w:jc w:val="both"/>
        <w:rPr>
          <w:rFonts w:ascii="Times New Roman" w:hAnsi="Times New Roman" w:cs="Times New Roman"/>
          <w:color w:val="000000"/>
          <w:spacing w:val="-16"/>
          <w:sz w:val="24"/>
          <w:szCs w:val="24"/>
        </w:rPr>
      </w:pPr>
      <w:r w:rsidRPr="00F84B99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Усиление  </w:t>
      </w:r>
      <w:proofErr w:type="spellStart"/>
      <w:r w:rsidRPr="00F84B99">
        <w:rPr>
          <w:rFonts w:ascii="Times New Roman" w:hAnsi="Times New Roman" w:cs="Times New Roman"/>
          <w:color w:val="000000"/>
          <w:spacing w:val="2"/>
          <w:sz w:val="24"/>
          <w:szCs w:val="24"/>
        </w:rPr>
        <w:t>профориентационной</w:t>
      </w:r>
      <w:proofErr w:type="spellEnd"/>
      <w:r w:rsidRPr="00F84B99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 направленности  в  обучении учащихся</w:t>
      </w:r>
      <w:r w:rsidRPr="00F84B99">
        <w:rPr>
          <w:rFonts w:ascii="Times New Roman" w:hAnsi="Times New Roman" w:cs="Times New Roman"/>
          <w:color w:val="000000"/>
          <w:spacing w:val="2"/>
          <w:sz w:val="24"/>
          <w:szCs w:val="24"/>
        </w:rPr>
        <w:br/>
      </w:r>
      <w:r w:rsidRPr="00F84B99">
        <w:rPr>
          <w:rFonts w:ascii="Times New Roman" w:hAnsi="Times New Roman" w:cs="Times New Roman"/>
          <w:color w:val="000000"/>
          <w:spacing w:val="-3"/>
          <w:sz w:val="24"/>
          <w:szCs w:val="24"/>
        </w:rPr>
        <w:t>английскому языку.</w:t>
      </w:r>
    </w:p>
    <w:p w:rsidR="00F84B99" w:rsidRDefault="00F84B99" w:rsidP="00F84B99">
      <w:pPr>
        <w:shd w:val="clear" w:color="auto" w:fill="FFFFFF"/>
        <w:tabs>
          <w:tab w:val="left" w:pos="8730"/>
        </w:tabs>
        <w:spacing w:line="390" w:lineRule="exact"/>
        <w:ind w:right="-59"/>
        <w:jc w:val="both"/>
        <w:rPr>
          <w:rFonts w:ascii="Times New Roman" w:hAnsi="Times New Roman" w:cs="Times New Roman"/>
          <w:color w:val="000000"/>
          <w:spacing w:val="-8"/>
          <w:sz w:val="24"/>
          <w:szCs w:val="24"/>
        </w:rPr>
      </w:pPr>
      <w:r w:rsidRPr="00F84B99">
        <w:rPr>
          <w:rFonts w:ascii="Times New Roman" w:hAnsi="Times New Roman" w:cs="Times New Roman"/>
          <w:b/>
          <w:bCs/>
          <w:color w:val="000000"/>
          <w:spacing w:val="2"/>
          <w:sz w:val="24"/>
          <w:szCs w:val="24"/>
        </w:rPr>
        <w:t xml:space="preserve">Целями данной программы являются: </w:t>
      </w:r>
      <w:r w:rsidRPr="00F84B99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обновление содержания </w:t>
      </w:r>
      <w:r w:rsidRPr="00F84B99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языкового образования с учетом личностно - ориентированного </w:t>
      </w:r>
      <w:proofErr w:type="spellStart"/>
      <w:r w:rsidRPr="00F84B99">
        <w:rPr>
          <w:rFonts w:ascii="Times New Roman" w:hAnsi="Times New Roman" w:cs="Times New Roman"/>
          <w:color w:val="000000"/>
          <w:spacing w:val="7"/>
          <w:sz w:val="24"/>
          <w:szCs w:val="24"/>
        </w:rPr>
        <w:t>культуроведчески</w:t>
      </w:r>
      <w:proofErr w:type="spellEnd"/>
      <w:r w:rsidRPr="00F84B99">
        <w:rPr>
          <w:rFonts w:ascii="Times New Roman" w:hAnsi="Times New Roman" w:cs="Times New Roman"/>
          <w:color w:val="000000"/>
          <w:spacing w:val="7"/>
          <w:sz w:val="24"/>
          <w:szCs w:val="24"/>
        </w:rPr>
        <w:t xml:space="preserve"> направленного подхода к обучению; усилению </w:t>
      </w:r>
      <w:r w:rsidRPr="00F84B99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коммуникативной направленности языкового образования; обеспечение </w:t>
      </w:r>
      <w:r w:rsidRPr="00F84B99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дифференциации и индивидуализации в обучении английскому языку в 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10 </w:t>
      </w:r>
      <w:r w:rsidRPr="00F84B99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классе; реализовать профильное обучение в рамках </w:t>
      </w:r>
      <w:proofErr w:type="spellStart"/>
      <w:r w:rsidRPr="00F84B99">
        <w:rPr>
          <w:rFonts w:ascii="Times New Roman" w:hAnsi="Times New Roman" w:cs="Times New Roman"/>
          <w:color w:val="000000"/>
          <w:spacing w:val="1"/>
          <w:sz w:val="24"/>
          <w:szCs w:val="24"/>
        </w:rPr>
        <w:t>гуманитарно</w:t>
      </w:r>
      <w:proofErr w:type="spellEnd"/>
      <w:r w:rsidRPr="00F84B99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-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F84B99">
        <w:rPr>
          <w:rFonts w:ascii="Times New Roman" w:hAnsi="Times New Roman" w:cs="Times New Roman"/>
          <w:color w:val="000000"/>
          <w:spacing w:val="-8"/>
          <w:sz w:val="24"/>
          <w:szCs w:val="24"/>
        </w:rPr>
        <w:t>филологического и социально - гуманитарного профилей при 3-х часах в не</w:t>
      </w:r>
      <w:r>
        <w:rPr>
          <w:rFonts w:ascii="Times New Roman" w:hAnsi="Times New Roman" w:cs="Times New Roman"/>
          <w:color w:val="000000"/>
          <w:spacing w:val="-8"/>
          <w:sz w:val="24"/>
          <w:szCs w:val="24"/>
        </w:rPr>
        <w:t>делю.</w:t>
      </w:r>
    </w:p>
    <w:p w:rsidR="00F84B99" w:rsidRDefault="00F84B99" w:rsidP="00F84B99">
      <w:pPr>
        <w:shd w:val="clear" w:color="auto" w:fill="FFFFFF"/>
        <w:tabs>
          <w:tab w:val="left" w:pos="8730"/>
        </w:tabs>
        <w:spacing w:line="390" w:lineRule="exact"/>
        <w:ind w:right="-59"/>
        <w:jc w:val="both"/>
        <w:rPr>
          <w:rFonts w:ascii="Times New Roman" w:hAnsi="Times New Roman" w:cs="Times New Roman"/>
          <w:color w:val="000000"/>
          <w:spacing w:val="-8"/>
          <w:sz w:val="24"/>
          <w:szCs w:val="24"/>
        </w:rPr>
      </w:pPr>
    </w:p>
    <w:p w:rsidR="00F84B99" w:rsidRDefault="00F84B99" w:rsidP="00F84B99">
      <w:pPr>
        <w:shd w:val="clear" w:color="auto" w:fill="FFFFFF"/>
        <w:tabs>
          <w:tab w:val="left" w:pos="8730"/>
        </w:tabs>
        <w:spacing w:line="390" w:lineRule="exact"/>
        <w:ind w:right="-59"/>
        <w:jc w:val="both"/>
        <w:rPr>
          <w:rFonts w:ascii="Times New Roman" w:hAnsi="Times New Roman" w:cs="Times New Roman"/>
          <w:color w:val="000000"/>
          <w:spacing w:val="-8"/>
          <w:sz w:val="24"/>
          <w:szCs w:val="24"/>
        </w:rPr>
      </w:pPr>
    </w:p>
    <w:p w:rsidR="00F84B99" w:rsidRDefault="00F84B99" w:rsidP="00F84B99">
      <w:pPr>
        <w:shd w:val="clear" w:color="auto" w:fill="FFFFFF"/>
        <w:tabs>
          <w:tab w:val="left" w:pos="8730"/>
        </w:tabs>
        <w:spacing w:line="390" w:lineRule="exact"/>
        <w:ind w:right="-59"/>
        <w:jc w:val="both"/>
        <w:rPr>
          <w:rFonts w:ascii="Times New Roman" w:hAnsi="Times New Roman" w:cs="Times New Roman"/>
          <w:color w:val="000000"/>
          <w:spacing w:val="-8"/>
          <w:sz w:val="24"/>
          <w:szCs w:val="24"/>
        </w:rPr>
      </w:pPr>
    </w:p>
    <w:p w:rsidR="00F84B99" w:rsidRPr="00F84B99" w:rsidRDefault="00F84B99" w:rsidP="00F84B99">
      <w:pPr>
        <w:shd w:val="clear" w:color="auto" w:fill="FFFFFF"/>
        <w:spacing w:line="480" w:lineRule="exact"/>
        <w:ind w:right="24"/>
        <w:jc w:val="center"/>
        <w:rPr>
          <w:rFonts w:ascii="Times New Roman" w:hAnsi="Times New Roman" w:cs="Times New Roman"/>
          <w:sz w:val="24"/>
          <w:szCs w:val="24"/>
        </w:rPr>
      </w:pPr>
      <w:r w:rsidRPr="00F84B99"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  <w:lastRenderedPageBreak/>
        <w:t>Речевая компетенция</w:t>
      </w:r>
    </w:p>
    <w:p w:rsidR="00F84B99" w:rsidRPr="00F84B99" w:rsidRDefault="00F84B99" w:rsidP="00F84B99">
      <w:pPr>
        <w:shd w:val="clear" w:color="auto" w:fill="FFFFFF"/>
        <w:spacing w:line="480" w:lineRule="exact"/>
        <w:ind w:right="12" w:firstLine="690"/>
        <w:jc w:val="both"/>
        <w:rPr>
          <w:rFonts w:ascii="Times New Roman" w:hAnsi="Times New Roman" w:cs="Times New Roman"/>
          <w:sz w:val="24"/>
          <w:szCs w:val="24"/>
        </w:rPr>
      </w:pPr>
      <w:r w:rsidRPr="00F84B99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В </w:t>
      </w:r>
      <w:r w:rsidRPr="00F84B99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программе определены основные задачи к практическому владению </w:t>
      </w:r>
      <w:r w:rsidRPr="00F84B99">
        <w:rPr>
          <w:rFonts w:ascii="Times New Roman" w:hAnsi="Times New Roman" w:cs="Times New Roman"/>
          <w:color w:val="000000"/>
          <w:sz w:val="24"/>
          <w:szCs w:val="24"/>
        </w:rPr>
        <w:t xml:space="preserve">говорением, </w:t>
      </w:r>
      <w:proofErr w:type="spellStart"/>
      <w:r w:rsidRPr="00F84B99">
        <w:rPr>
          <w:rFonts w:ascii="Times New Roman" w:hAnsi="Times New Roman" w:cs="Times New Roman"/>
          <w:color w:val="000000"/>
          <w:sz w:val="24"/>
          <w:szCs w:val="24"/>
        </w:rPr>
        <w:t>аудированием</w:t>
      </w:r>
      <w:proofErr w:type="spellEnd"/>
      <w:r w:rsidRPr="00F84B99">
        <w:rPr>
          <w:rFonts w:ascii="Times New Roman" w:hAnsi="Times New Roman" w:cs="Times New Roman"/>
          <w:color w:val="000000"/>
          <w:sz w:val="24"/>
          <w:szCs w:val="24"/>
        </w:rPr>
        <w:t xml:space="preserve"> и чтением, которое должно быть достигнуто </w:t>
      </w:r>
      <w:r w:rsidRPr="00F84B99">
        <w:rPr>
          <w:rFonts w:ascii="Times New Roman" w:hAnsi="Times New Roman" w:cs="Times New Roman"/>
          <w:color w:val="000000"/>
          <w:spacing w:val="-2"/>
          <w:sz w:val="24"/>
          <w:szCs w:val="24"/>
        </w:rPr>
        <w:t>учащимися к концу 11 класса:</w:t>
      </w:r>
    </w:p>
    <w:p w:rsidR="00F84B99" w:rsidRPr="00F84B99" w:rsidRDefault="00F84B99" w:rsidP="00F84B99">
      <w:pPr>
        <w:shd w:val="clear" w:color="auto" w:fill="FFFFFF"/>
        <w:spacing w:line="480" w:lineRule="exact"/>
        <w:ind w:right="12" w:firstLine="696"/>
        <w:jc w:val="both"/>
        <w:rPr>
          <w:rFonts w:ascii="Times New Roman" w:hAnsi="Times New Roman" w:cs="Times New Roman"/>
          <w:sz w:val="24"/>
          <w:szCs w:val="24"/>
        </w:rPr>
      </w:pPr>
      <w:r w:rsidRPr="00F84B99">
        <w:rPr>
          <w:rFonts w:ascii="Times New Roman" w:hAnsi="Times New Roman" w:cs="Times New Roman"/>
          <w:b/>
          <w:bCs/>
          <w:color w:val="000000"/>
          <w:spacing w:val="2"/>
          <w:sz w:val="24"/>
          <w:szCs w:val="24"/>
        </w:rPr>
        <w:t xml:space="preserve">Говорение. </w:t>
      </w:r>
      <w:proofErr w:type="gramStart"/>
      <w:r w:rsidRPr="00F84B99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Все виды монолога и диалога на основе расширенной </w:t>
      </w:r>
      <w:r w:rsidRPr="00F84B99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тематики и лексики в ситуациях формального и неформального общения в </w:t>
      </w:r>
      <w:r w:rsidRPr="00F84B99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социально-бытовой, культурной и </w:t>
      </w:r>
      <w:proofErr w:type="spellStart"/>
      <w:r w:rsidRPr="00F84B99">
        <w:rPr>
          <w:rFonts w:ascii="Times New Roman" w:hAnsi="Times New Roman" w:cs="Times New Roman"/>
          <w:color w:val="000000"/>
          <w:spacing w:val="3"/>
          <w:sz w:val="24"/>
          <w:szCs w:val="24"/>
        </w:rPr>
        <w:t>учебно-прфессиональной</w:t>
      </w:r>
      <w:proofErr w:type="spellEnd"/>
      <w:r w:rsidRPr="00F84B99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сферах.</w:t>
      </w:r>
      <w:proofErr w:type="gramEnd"/>
      <w:r w:rsidRPr="00F84B99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F84B99">
        <w:rPr>
          <w:rFonts w:ascii="Times New Roman" w:hAnsi="Times New Roman" w:cs="Times New Roman"/>
          <w:color w:val="000000"/>
          <w:spacing w:val="7"/>
          <w:sz w:val="24"/>
          <w:szCs w:val="24"/>
        </w:rPr>
        <w:t xml:space="preserve">Представление </w:t>
      </w:r>
      <w:proofErr w:type="spellStart"/>
      <w:r w:rsidRPr="00F84B99">
        <w:rPr>
          <w:rFonts w:ascii="Times New Roman" w:hAnsi="Times New Roman" w:cs="Times New Roman"/>
          <w:color w:val="000000"/>
          <w:spacing w:val="7"/>
          <w:sz w:val="24"/>
          <w:szCs w:val="24"/>
        </w:rPr>
        <w:t>социокультурного</w:t>
      </w:r>
      <w:proofErr w:type="spellEnd"/>
      <w:r w:rsidRPr="00F84B99">
        <w:rPr>
          <w:rFonts w:ascii="Times New Roman" w:hAnsi="Times New Roman" w:cs="Times New Roman"/>
          <w:color w:val="000000"/>
          <w:spacing w:val="7"/>
          <w:sz w:val="24"/>
          <w:szCs w:val="24"/>
        </w:rPr>
        <w:t xml:space="preserve"> портрета родной страны и страны </w:t>
      </w:r>
      <w:r w:rsidRPr="00F84B99">
        <w:rPr>
          <w:rFonts w:ascii="Times New Roman" w:hAnsi="Times New Roman" w:cs="Times New Roman"/>
          <w:color w:val="000000"/>
          <w:spacing w:val="-2"/>
          <w:sz w:val="24"/>
          <w:szCs w:val="24"/>
        </w:rPr>
        <w:t>изучаемого языка.</w:t>
      </w:r>
    </w:p>
    <w:p w:rsidR="00F84B99" w:rsidRPr="00F84B99" w:rsidRDefault="00F84B99" w:rsidP="00F84B99">
      <w:pPr>
        <w:shd w:val="clear" w:color="auto" w:fill="FFFFFF"/>
        <w:spacing w:line="480" w:lineRule="exact"/>
        <w:ind w:left="6" w:firstLine="69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84B99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Аудирование</w:t>
      </w:r>
      <w:proofErr w:type="spellEnd"/>
      <w:r w:rsidRPr="00F84B99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. </w:t>
      </w:r>
      <w:r w:rsidRPr="00F84B99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Понимание основного содержания </w:t>
      </w:r>
      <w:proofErr w:type="gramStart"/>
      <w:r w:rsidRPr="00F84B99">
        <w:rPr>
          <w:rFonts w:ascii="Times New Roman" w:hAnsi="Times New Roman" w:cs="Times New Roman"/>
          <w:color w:val="000000"/>
          <w:spacing w:val="-1"/>
          <w:sz w:val="24"/>
          <w:szCs w:val="24"/>
        </w:rPr>
        <w:t>высказываниях</w:t>
      </w:r>
      <w:proofErr w:type="gramEnd"/>
      <w:r w:rsidRPr="00F84B99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в </w:t>
      </w:r>
      <w:r w:rsidRPr="00F84B99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ситуациях повседневного и профессионального общения; извлечение </w:t>
      </w:r>
      <w:r w:rsidRPr="00F84B99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выборочной информации из </w:t>
      </w:r>
      <w:proofErr w:type="spellStart"/>
      <w:r w:rsidRPr="00F84B99">
        <w:rPr>
          <w:rFonts w:ascii="Times New Roman" w:hAnsi="Times New Roman" w:cs="Times New Roman"/>
          <w:color w:val="000000"/>
          <w:spacing w:val="-1"/>
          <w:sz w:val="24"/>
          <w:szCs w:val="24"/>
        </w:rPr>
        <w:t>аудиотекстов</w:t>
      </w:r>
      <w:proofErr w:type="spellEnd"/>
      <w:r w:rsidRPr="00F84B99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различных жанров в пределах </w:t>
      </w:r>
      <w:r w:rsidRPr="00F84B99">
        <w:rPr>
          <w:rFonts w:ascii="Times New Roman" w:hAnsi="Times New Roman" w:cs="Times New Roman"/>
          <w:color w:val="000000"/>
          <w:spacing w:val="-2"/>
          <w:sz w:val="24"/>
          <w:szCs w:val="24"/>
        </w:rPr>
        <w:t>отобранной тематики; извлечение значимой информации из тестов.</w:t>
      </w:r>
    </w:p>
    <w:p w:rsidR="00F84B99" w:rsidRPr="00F84B99" w:rsidRDefault="00F84B99" w:rsidP="00F84B99">
      <w:pPr>
        <w:shd w:val="clear" w:color="auto" w:fill="FFFFFF"/>
        <w:spacing w:line="480" w:lineRule="exact"/>
        <w:ind w:left="6" w:right="6" w:firstLine="690"/>
        <w:jc w:val="both"/>
        <w:rPr>
          <w:rFonts w:ascii="Times New Roman" w:hAnsi="Times New Roman" w:cs="Times New Roman"/>
          <w:sz w:val="24"/>
          <w:szCs w:val="24"/>
        </w:rPr>
      </w:pPr>
      <w:r w:rsidRPr="00F84B9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Чтение </w:t>
      </w:r>
      <w:r w:rsidRPr="00F84B99">
        <w:rPr>
          <w:rFonts w:ascii="Times New Roman" w:hAnsi="Times New Roman" w:cs="Times New Roman"/>
          <w:color w:val="000000"/>
          <w:sz w:val="24"/>
          <w:szCs w:val="24"/>
        </w:rPr>
        <w:t>аутентичных текстов различных жанров с использованием различных видов чтёния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(</w:t>
      </w:r>
      <w:r w:rsidRPr="00F84B99">
        <w:rPr>
          <w:rFonts w:ascii="Times New Roman" w:hAnsi="Times New Roman" w:cs="Times New Roman"/>
          <w:color w:val="000000"/>
          <w:sz w:val="24"/>
          <w:szCs w:val="24"/>
        </w:rPr>
        <w:t xml:space="preserve">ознакомительного, просмотрового, поискового, изучающего). Элементарный лингвистический анализ текста. Перевод со </w:t>
      </w:r>
      <w:r w:rsidRPr="00F84B99">
        <w:rPr>
          <w:rFonts w:ascii="Times New Roman" w:hAnsi="Times New Roman" w:cs="Times New Roman"/>
          <w:color w:val="000000"/>
          <w:spacing w:val="-1"/>
          <w:sz w:val="24"/>
          <w:szCs w:val="24"/>
        </w:rPr>
        <w:t>словарем и без словаря.</w:t>
      </w:r>
    </w:p>
    <w:p w:rsidR="00F84B99" w:rsidRDefault="00F84B99" w:rsidP="00F84B99">
      <w:pPr>
        <w:shd w:val="clear" w:color="auto" w:fill="FFFFFF"/>
        <w:tabs>
          <w:tab w:val="left" w:pos="8730"/>
        </w:tabs>
        <w:spacing w:line="390" w:lineRule="exact"/>
        <w:ind w:right="2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pacing w:val="5"/>
          <w:sz w:val="24"/>
          <w:szCs w:val="24"/>
        </w:rPr>
        <w:t xml:space="preserve">            </w:t>
      </w:r>
      <w:r w:rsidRPr="00F84B99">
        <w:rPr>
          <w:rFonts w:ascii="Times New Roman" w:hAnsi="Times New Roman" w:cs="Times New Roman"/>
          <w:b/>
          <w:bCs/>
          <w:color w:val="000000"/>
          <w:spacing w:val="5"/>
          <w:sz w:val="24"/>
          <w:szCs w:val="24"/>
        </w:rPr>
        <w:t xml:space="preserve">Письмо. </w:t>
      </w:r>
      <w:r w:rsidRPr="00F84B99">
        <w:rPr>
          <w:rFonts w:ascii="Times New Roman" w:hAnsi="Times New Roman" w:cs="Times New Roman"/>
          <w:color w:val="000000"/>
          <w:spacing w:val="5"/>
          <w:sz w:val="24"/>
          <w:szCs w:val="24"/>
        </w:rPr>
        <w:t>Изложение сведений о себе</w:t>
      </w:r>
      <w:r>
        <w:rPr>
          <w:rFonts w:ascii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 w:rsidRPr="00F84B99">
        <w:rPr>
          <w:rFonts w:ascii="Times New Roman" w:hAnsi="Times New Roman" w:cs="Times New Roman"/>
          <w:color w:val="000000"/>
          <w:spacing w:val="5"/>
          <w:sz w:val="24"/>
          <w:szCs w:val="24"/>
        </w:rPr>
        <w:t xml:space="preserve">(автобиография). Написание </w:t>
      </w:r>
      <w:r w:rsidRPr="00F84B99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личного и делового письма. Составление конспекта, характеристики </w:t>
      </w:r>
      <w:r w:rsidRPr="00F84B99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литературных     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героев     и     событий     на  основе  прочитанного </w:t>
      </w:r>
      <w:r w:rsidRPr="00F84B99">
        <w:rPr>
          <w:rFonts w:ascii="Times New Roman" w:hAnsi="Times New Roman" w:cs="Times New Roman"/>
          <w:color w:val="000000"/>
          <w:spacing w:val="1"/>
          <w:sz w:val="24"/>
          <w:szCs w:val="24"/>
        </w:rPr>
        <w:t>те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кста.</w:t>
      </w:r>
    </w:p>
    <w:p w:rsidR="00F84B99" w:rsidRPr="00F84B99" w:rsidRDefault="00F84B99" w:rsidP="00F84B99">
      <w:pPr>
        <w:shd w:val="clear" w:color="auto" w:fill="FFFFFF"/>
        <w:tabs>
          <w:tab w:val="left" w:pos="264"/>
        </w:tabs>
        <w:spacing w:line="36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F84B99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Языковая компетенция</w:t>
      </w:r>
    </w:p>
    <w:p w:rsidR="00F84B99" w:rsidRDefault="00F84B99" w:rsidP="00F84B99">
      <w:pPr>
        <w:shd w:val="clear" w:color="auto" w:fill="FFFFFF"/>
        <w:tabs>
          <w:tab w:val="left" w:pos="0"/>
        </w:tabs>
        <w:spacing w:line="36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F84B99">
        <w:rPr>
          <w:rFonts w:ascii="Times New Roman" w:hAnsi="Times New Roman" w:cs="Times New Roman"/>
          <w:b/>
          <w:bCs/>
          <w:color w:val="000000"/>
          <w:spacing w:val="2"/>
          <w:sz w:val="24"/>
          <w:szCs w:val="24"/>
        </w:rPr>
        <w:t xml:space="preserve">Лексическая    сторона   речи.   </w:t>
      </w:r>
      <w:r w:rsidRPr="00F84B99">
        <w:rPr>
          <w:rFonts w:ascii="Times New Roman" w:hAnsi="Times New Roman" w:cs="Times New Roman"/>
          <w:color w:val="000000"/>
          <w:spacing w:val="2"/>
          <w:sz w:val="24"/>
          <w:szCs w:val="24"/>
        </w:rPr>
        <w:t>Учащиеся   должны   уметь   использовать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F84B99">
        <w:rPr>
          <w:rFonts w:ascii="Times New Roman" w:hAnsi="Times New Roman" w:cs="Times New Roman"/>
          <w:color w:val="000000"/>
          <w:spacing w:val="1"/>
          <w:sz w:val="24"/>
          <w:szCs w:val="24"/>
        </w:rPr>
        <w:t>идиоматические выражения, реплики-клише речевого этикета, отражающие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F84B99">
        <w:rPr>
          <w:rFonts w:ascii="Times New Roman" w:hAnsi="Times New Roman" w:cs="Times New Roman"/>
          <w:color w:val="000000"/>
          <w:spacing w:val="2"/>
          <w:sz w:val="24"/>
          <w:szCs w:val="24"/>
        </w:rPr>
        <w:t>особенности   культуры   стран   изучаемого   языка.   Общий   лексический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F84B99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минимум для чтения и </w:t>
      </w:r>
      <w:proofErr w:type="spellStart"/>
      <w:r w:rsidRPr="00F84B99">
        <w:rPr>
          <w:rFonts w:ascii="Times New Roman" w:hAnsi="Times New Roman" w:cs="Times New Roman"/>
          <w:color w:val="000000"/>
          <w:spacing w:val="-1"/>
          <w:sz w:val="24"/>
          <w:szCs w:val="24"/>
        </w:rPr>
        <w:t>аудирования</w:t>
      </w:r>
      <w:proofErr w:type="spellEnd"/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F84B99">
        <w:rPr>
          <w:rFonts w:ascii="Times New Roman" w:hAnsi="Times New Roman" w:cs="Times New Roman"/>
          <w:color w:val="000000"/>
          <w:spacing w:val="-1"/>
          <w:sz w:val="24"/>
          <w:szCs w:val="24"/>
        </w:rPr>
        <w:t>- 2500-2600 лексических единиц.</w:t>
      </w:r>
    </w:p>
    <w:p w:rsidR="00F84B99" w:rsidRDefault="00F84B99" w:rsidP="00F84B99">
      <w:pPr>
        <w:shd w:val="clear" w:color="auto" w:fill="FFFFFF"/>
        <w:tabs>
          <w:tab w:val="left" w:pos="0"/>
        </w:tabs>
        <w:spacing w:line="360" w:lineRule="auto"/>
        <w:jc w:val="both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  <w:r w:rsidRPr="00F84B99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Грамматическая сторона речи. </w:t>
      </w:r>
      <w:r w:rsidRPr="00F84B99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Грамматический материал программы </w:t>
      </w:r>
      <w:r w:rsidRPr="00F84B99">
        <w:rPr>
          <w:rFonts w:ascii="Times New Roman" w:hAnsi="Times New Roman" w:cs="Times New Roman"/>
          <w:color w:val="000000"/>
          <w:spacing w:val="11"/>
          <w:sz w:val="24"/>
          <w:szCs w:val="24"/>
        </w:rPr>
        <w:t xml:space="preserve">обогащается за счет языковых явлений, которые учащиеся </w:t>
      </w:r>
      <w:r w:rsidRPr="00F84B99">
        <w:rPr>
          <w:rFonts w:ascii="Times New Roman" w:hAnsi="Times New Roman" w:cs="Times New Roman"/>
          <w:b/>
          <w:bCs/>
          <w:color w:val="000000"/>
          <w:spacing w:val="11"/>
          <w:sz w:val="24"/>
          <w:szCs w:val="24"/>
        </w:rPr>
        <w:t xml:space="preserve">должны </w:t>
      </w:r>
      <w:r w:rsidRPr="00F84B9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научиться узнавать и понимать при чтении; должны усвоить </w:t>
      </w:r>
      <w:r w:rsidRPr="00F84B99">
        <w:rPr>
          <w:rFonts w:ascii="Times New Roman" w:hAnsi="Times New Roman" w:cs="Times New Roman"/>
          <w:color w:val="000000"/>
          <w:sz w:val="24"/>
          <w:szCs w:val="24"/>
        </w:rPr>
        <w:t xml:space="preserve">условные предложения с разной степенью вероятности, неличные формы глаголов, </w:t>
      </w:r>
      <w:r w:rsidRPr="00F84B99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косвенная речь, глагольные формы в страдательном залоге, инфинитив и </w:t>
      </w:r>
      <w:r w:rsidRPr="00F84B99">
        <w:rPr>
          <w:rFonts w:ascii="Times New Roman" w:hAnsi="Times New Roman" w:cs="Times New Roman"/>
          <w:color w:val="000000"/>
          <w:spacing w:val="-2"/>
          <w:sz w:val="24"/>
          <w:szCs w:val="24"/>
        </w:rPr>
        <w:t>герундий, артикль, во</w:t>
      </w:r>
      <w:r w:rsidR="00DF0639">
        <w:rPr>
          <w:rFonts w:ascii="Times New Roman" w:hAnsi="Times New Roman" w:cs="Times New Roman"/>
          <w:color w:val="000000"/>
          <w:spacing w:val="-2"/>
          <w:sz w:val="24"/>
          <w:szCs w:val="24"/>
        </w:rPr>
        <w:t>з</w:t>
      </w:r>
      <w:r w:rsidRPr="00F84B99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вратные местоимения, предлоги, согласование времен. </w:t>
      </w:r>
    </w:p>
    <w:p w:rsidR="00F84B99" w:rsidRPr="00F84B99" w:rsidRDefault="00F84B99" w:rsidP="00F84B99">
      <w:pPr>
        <w:shd w:val="clear" w:color="auto" w:fill="FFFFFF"/>
        <w:tabs>
          <w:tab w:val="left" w:pos="0"/>
        </w:tabs>
        <w:spacing w:line="36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proofErr w:type="spellStart"/>
      <w:r w:rsidRPr="00F84B99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Социокультурная</w:t>
      </w:r>
      <w:proofErr w:type="spellEnd"/>
      <w:r w:rsidRPr="00F84B99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компетенция</w:t>
      </w:r>
    </w:p>
    <w:p w:rsidR="00F84B99" w:rsidRPr="00F84B99" w:rsidRDefault="00F84B99" w:rsidP="00F84B99">
      <w:pPr>
        <w:shd w:val="clear" w:color="auto" w:fill="FFFFFF"/>
        <w:tabs>
          <w:tab w:val="left" w:pos="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84B99">
        <w:rPr>
          <w:rFonts w:ascii="Times New Roman" w:hAnsi="Times New Roman" w:cs="Times New Roman"/>
          <w:color w:val="000000"/>
          <w:spacing w:val="-2"/>
          <w:sz w:val="24"/>
          <w:szCs w:val="24"/>
        </w:rPr>
        <w:t>Социокультурная</w:t>
      </w:r>
      <w:proofErr w:type="spellEnd"/>
      <w:r w:rsidRPr="00F84B99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   компетенция    обогащается    за    счет    расширения проблематики и тематики речевого общения.</w:t>
      </w:r>
    </w:p>
    <w:p w:rsidR="00F84B99" w:rsidRPr="00F84B99" w:rsidRDefault="00F84B99" w:rsidP="00F84B99">
      <w:pPr>
        <w:shd w:val="clear" w:color="auto" w:fill="FFFFFF"/>
        <w:tabs>
          <w:tab w:val="left" w:pos="0"/>
          <w:tab w:val="left" w:pos="8730"/>
        </w:tabs>
        <w:spacing w:line="360" w:lineRule="auto"/>
        <w:ind w:right="2"/>
        <w:jc w:val="both"/>
        <w:rPr>
          <w:rFonts w:ascii="Times New Roman" w:hAnsi="Times New Roman" w:cs="Times New Roman"/>
          <w:color w:val="000000"/>
          <w:spacing w:val="-8"/>
          <w:sz w:val="24"/>
          <w:szCs w:val="24"/>
        </w:rPr>
      </w:pPr>
      <w:r w:rsidRPr="00F84B99">
        <w:rPr>
          <w:rFonts w:ascii="Times New Roman" w:hAnsi="Times New Roman" w:cs="Times New Roman"/>
          <w:color w:val="000000"/>
          <w:spacing w:val="7"/>
          <w:sz w:val="24"/>
          <w:szCs w:val="24"/>
        </w:rPr>
        <w:t xml:space="preserve">Изучаемый иностранный язык является как средство национального </w:t>
      </w:r>
      <w:r w:rsidRPr="00F84B99">
        <w:rPr>
          <w:rFonts w:ascii="Times New Roman" w:hAnsi="Times New Roman" w:cs="Times New Roman"/>
          <w:color w:val="000000"/>
          <w:spacing w:val="-2"/>
          <w:sz w:val="24"/>
          <w:szCs w:val="24"/>
        </w:rPr>
        <w:t>общения в стране и как один из языков межкультурного общения</w:t>
      </w:r>
    </w:p>
    <w:p w:rsidR="00DF0639" w:rsidRPr="00DF0639" w:rsidRDefault="00DF0639" w:rsidP="00DF0639">
      <w:pPr>
        <w:shd w:val="clear" w:color="auto" w:fill="FFFFFF"/>
        <w:spacing w:line="360" w:lineRule="auto"/>
        <w:ind w:left="12"/>
        <w:jc w:val="center"/>
        <w:rPr>
          <w:rFonts w:ascii="Times New Roman" w:hAnsi="Times New Roman" w:cs="Times New Roman"/>
          <w:sz w:val="24"/>
          <w:szCs w:val="24"/>
        </w:rPr>
      </w:pPr>
      <w:r w:rsidRPr="00DF0639"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</w:rPr>
        <w:lastRenderedPageBreak/>
        <w:t>Тематическое планирование (102 ч.)</w:t>
      </w:r>
    </w:p>
    <w:p w:rsidR="00DF0639" w:rsidRPr="00DF0639" w:rsidRDefault="00DF0639" w:rsidP="00DF0639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84"/>
        <w:gridCol w:w="7476"/>
        <w:gridCol w:w="1398"/>
      </w:tblGrid>
      <w:tr w:rsidR="00DF0639" w:rsidRPr="00DF0639" w:rsidTr="0071069C">
        <w:trPr>
          <w:trHeight w:hRule="exact" w:val="1302"/>
        </w:trPr>
        <w:tc>
          <w:tcPr>
            <w:tcW w:w="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0639" w:rsidRPr="00DF0639" w:rsidRDefault="00DF0639" w:rsidP="00DF0639">
            <w:pPr>
              <w:shd w:val="clear" w:color="auto" w:fill="FFFFFF"/>
              <w:spacing w:line="360" w:lineRule="auto"/>
              <w:ind w:left="12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F0639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val="en-US"/>
              </w:rPr>
              <w:t>I</w:t>
            </w:r>
          </w:p>
        </w:tc>
        <w:tc>
          <w:tcPr>
            <w:tcW w:w="7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0639" w:rsidRDefault="00DF0639" w:rsidP="00DF0639">
            <w:pPr>
              <w:shd w:val="clear" w:color="auto" w:fill="FFFFFF"/>
              <w:spacing w:line="360" w:lineRule="auto"/>
              <w:ind w:left="360" w:right="2478" w:firstLine="2118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DF0639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val="en-US"/>
              </w:rPr>
              <w:t xml:space="preserve">«Man - the Creator» </w:t>
            </w:r>
          </w:p>
          <w:p w:rsidR="00DF0639" w:rsidRDefault="00DF0639" w:rsidP="00DF0639">
            <w:pPr>
              <w:shd w:val="clear" w:color="auto" w:fill="FFFFFF"/>
              <w:spacing w:line="360" w:lineRule="auto"/>
              <w:ind w:left="360" w:right="2478" w:firstLine="5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06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1) Тема «Искусство. Живопись» </w:t>
            </w:r>
          </w:p>
          <w:p w:rsidR="00DF0639" w:rsidRPr="00DF0639" w:rsidRDefault="00DF0639" w:rsidP="00DF0639">
            <w:pPr>
              <w:shd w:val="clear" w:color="auto" w:fill="FFFFFF"/>
              <w:spacing w:line="360" w:lineRule="auto"/>
              <w:ind w:left="360" w:right="2478" w:firstLine="5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F0639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2) Местоимение </w:t>
            </w:r>
            <w:r w:rsidRPr="00DF0639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Имя существительное</w:t>
            </w:r>
          </w:p>
        </w:tc>
        <w:tc>
          <w:tcPr>
            <w:tcW w:w="1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0639" w:rsidRPr="00DF0639" w:rsidRDefault="00DF0639" w:rsidP="00DF0639">
            <w:pPr>
              <w:shd w:val="clear" w:color="auto" w:fill="FFFFFF"/>
              <w:spacing w:line="360" w:lineRule="auto"/>
              <w:ind w:left="24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F0639">
              <w:rPr>
                <w:rFonts w:ascii="Times New Roman" w:eastAsiaTheme="minorEastAsia" w:hAnsi="Times New Roman" w:cs="Times New Roman"/>
                <w:color w:val="000000"/>
                <w:spacing w:val="-12"/>
                <w:sz w:val="24"/>
                <w:szCs w:val="24"/>
              </w:rPr>
              <w:t xml:space="preserve">15 </w:t>
            </w:r>
            <w:r w:rsidRPr="00DF0639"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  <w:t>ч.</w:t>
            </w:r>
          </w:p>
        </w:tc>
      </w:tr>
      <w:tr w:rsidR="00DF0639" w:rsidRPr="00DF0639" w:rsidTr="0071069C">
        <w:trPr>
          <w:trHeight w:hRule="exact" w:val="1290"/>
        </w:trPr>
        <w:tc>
          <w:tcPr>
            <w:tcW w:w="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0639" w:rsidRPr="00DF0639" w:rsidRDefault="00DF0639" w:rsidP="00DF0639">
            <w:pPr>
              <w:shd w:val="clear" w:color="auto" w:fill="FFFFFF"/>
              <w:spacing w:line="360" w:lineRule="auto"/>
              <w:ind w:left="12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F0639">
              <w:rPr>
                <w:rFonts w:ascii="Times New Roman" w:eastAsiaTheme="minorEastAsia" w:hAnsi="Times New Roman" w:cs="Times New Roman"/>
                <w:bCs/>
                <w:color w:val="000000"/>
                <w:sz w:val="24"/>
                <w:szCs w:val="24"/>
                <w:lang w:val="en-US"/>
              </w:rPr>
              <w:t>II</w:t>
            </w:r>
          </w:p>
        </w:tc>
        <w:tc>
          <w:tcPr>
            <w:tcW w:w="7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0639" w:rsidRDefault="00DF0639" w:rsidP="00DF0639">
            <w:pPr>
              <w:shd w:val="clear" w:color="auto" w:fill="FFFFFF"/>
              <w:spacing w:line="360" w:lineRule="auto"/>
              <w:ind w:left="360" w:right="2424" w:firstLine="2058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DF0639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«</w:t>
            </w:r>
            <w:r w:rsidRPr="00DF0639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val="en-US"/>
              </w:rPr>
              <w:t>Man</w:t>
            </w:r>
            <w:r w:rsidRPr="00DF0639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- </w:t>
            </w:r>
            <w:r w:rsidRPr="00DF0639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val="en-US"/>
              </w:rPr>
              <w:t>the</w:t>
            </w:r>
            <w:r w:rsidRPr="00DF0639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DF0639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val="en-US"/>
              </w:rPr>
              <w:t>Believer</w:t>
            </w:r>
            <w:r w:rsidRPr="00DF0639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» </w:t>
            </w:r>
          </w:p>
          <w:p w:rsidR="00DF0639" w:rsidRDefault="00DF0639" w:rsidP="00DF0639">
            <w:pPr>
              <w:shd w:val="clear" w:color="auto" w:fill="FFFFFF"/>
              <w:spacing w:line="360" w:lineRule="auto"/>
              <w:ind w:left="360" w:right="2424" w:firstLine="5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06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1) Тема «Религии мира» </w:t>
            </w:r>
          </w:p>
          <w:p w:rsidR="00DF0639" w:rsidRPr="00DF0639" w:rsidRDefault="00DF0639" w:rsidP="00DF0639">
            <w:pPr>
              <w:shd w:val="clear" w:color="auto" w:fill="FFFFFF"/>
              <w:spacing w:line="360" w:lineRule="auto"/>
              <w:ind w:left="360" w:right="2424" w:firstLine="5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F0639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2) Наречие </w:t>
            </w:r>
            <w:r w:rsidRPr="00DF0639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Прилагательное</w:t>
            </w:r>
          </w:p>
        </w:tc>
        <w:tc>
          <w:tcPr>
            <w:tcW w:w="1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0639" w:rsidRPr="00DF0639" w:rsidRDefault="00DF0639" w:rsidP="00DF0639">
            <w:pPr>
              <w:shd w:val="clear" w:color="auto" w:fill="FFFFFF"/>
              <w:spacing w:line="36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F0639">
              <w:rPr>
                <w:rFonts w:ascii="Times New Roman" w:eastAsiaTheme="minorEastAsia" w:hAnsi="Times New Roman" w:cs="Times New Roman"/>
                <w:color w:val="000000"/>
                <w:spacing w:val="12"/>
                <w:sz w:val="24"/>
                <w:szCs w:val="24"/>
              </w:rPr>
              <w:t>21</w:t>
            </w:r>
            <w:r w:rsidRPr="00DF0639">
              <w:rPr>
                <w:rFonts w:ascii="Times New Roman" w:hAnsi="Times New Roman" w:cs="Times New Roman"/>
                <w:color w:val="000000"/>
                <w:spacing w:val="12"/>
                <w:sz w:val="24"/>
                <w:szCs w:val="24"/>
              </w:rPr>
              <w:t>ч.</w:t>
            </w:r>
          </w:p>
        </w:tc>
      </w:tr>
      <w:tr w:rsidR="00DF0639" w:rsidRPr="00DF0639" w:rsidTr="00DF0639">
        <w:trPr>
          <w:trHeight w:hRule="exact" w:val="1267"/>
        </w:trPr>
        <w:tc>
          <w:tcPr>
            <w:tcW w:w="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0639" w:rsidRPr="00DF0639" w:rsidRDefault="00DF0639" w:rsidP="00DF0639">
            <w:pPr>
              <w:shd w:val="clear" w:color="auto" w:fill="FFFFFF"/>
              <w:spacing w:line="360" w:lineRule="auto"/>
              <w:ind w:left="12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F0639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val="en-US"/>
              </w:rPr>
              <w:t>III</w:t>
            </w:r>
          </w:p>
        </w:tc>
        <w:tc>
          <w:tcPr>
            <w:tcW w:w="7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0639" w:rsidRDefault="00DF0639" w:rsidP="00DF0639">
            <w:pPr>
              <w:shd w:val="clear" w:color="auto" w:fill="FFFFFF"/>
              <w:spacing w:line="360" w:lineRule="auto"/>
              <w:ind w:left="354" w:right="498" w:firstLine="1644"/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DF0639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val="en-US"/>
              </w:rPr>
              <w:t xml:space="preserve">«Man - the Child of Nature» </w:t>
            </w:r>
          </w:p>
          <w:p w:rsidR="00DF0639" w:rsidRDefault="00DF0639" w:rsidP="00DF0639">
            <w:pPr>
              <w:shd w:val="clear" w:color="auto" w:fill="FFFFFF"/>
              <w:spacing w:line="360" w:lineRule="auto"/>
              <w:ind w:left="-582" w:right="498" w:firstLine="992"/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</w:pPr>
            <w:r w:rsidRPr="00DF0639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  <w:lang w:val="en-US"/>
              </w:rPr>
              <w:t xml:space="preserve">1) </w:t>
            </w:r>
            <w:r w:rsidRPr="00DF0639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Тема</w:t>
            </w:r>
            <w:r w:rsidRPr="00DF0639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  <w:lang w:val="en-US"/>
              </w:rPr>
              <w:t xml:space="preserve"> «</w:t>
            </w:r>
            <w:r w:rsidRPr="00DF0639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Природа</w:t>
            </w:r>
            <w:r w:rsidRPr="00DF0639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  <w:lang w:val="en-US"/>
              </w:rPr>
              <w:t xml:space="preserve">. </w:t>
            </w:r>
            <w:r w:rsidRPr="00DF0639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Времена года. Погода. Экология». </w:t>
            </w:r>
          </w:p>
          <w:p w:rsidR="00DF0639" w:rsidRPr="00DF0639" w:rsidRDefault="00DF0639" w:rsidP="00DF0639">
            <w:pPr>
              <w:shd w:val="clear" w:color="auto" w:fill="FFFFFF"/>
              <w:spacing w:line="360" w:lineRule="auto"/>
              <w:ind w:left="-582" w:right="498" w:firstLine="992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F0639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2) Глагол</w:t>
            </w:r>
          </w:p>
        </w:tc>
        <w:tc>
          <w:tcPr>
            <w:tcW w:w="1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0639" w:rsidRPr="00DF0639" w:rsidRDefault="00DF0639" w:rsidP="00DF0639">
            <w:pPr>
              <w:shd w:val="clear" w:color="auto" w:fill="FFFFFF"/>
              <w:spacing w:line="36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F0639">
              <w:rPr>
                <w:rFonts w:ascii="Times New Roman" w:eastAsiaTheme="minorEastAsia" w:hAnsi="Times New Roman" w:cs="Times New Roman"/>
                <w:color w:val="000000"/>
                <w:spacing w:val="-7"/>
                <w:sz w:val="24"/>
                <w:szCs w:val="24"/>
              </w:rPr>
              <w:t xml:space="preserve">33 </w:t>
            </w:r>
            <w:r w:rsidRPr="00DF0639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>ч.</w:t>
            </w:r>
          </w:p>
        </w:tc>
      </w:tr>
      <w:tr w:rsidR="00DF0639" w:rsidRPr="00DF0639" w:rsidTr="00DF0639">
        <w:trPr>
          <w:trHeight w:hRule="exact" w:val="1427"/>
        </w:trPr>
        <w:tc>
          <w:tcPr>
            <w:tcW w:w="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0639" w:rsidRPr="00DF0639" w:rsidRDefault="00DF0639" w:rsidP="00DF0639">
            <w:pPr>
              <w:shd w:val="clear" w:color="auto" w:fill="FFFFFF"/>
              <w:spacing w:line="360" w:lineRule="auto"/>
              <w:ind w:left="12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F0639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val="en-US"/>
              </w:rPr>
              <w:t>IV</w:t>
            </w:r>
          </w:p>
        </w:tc>
        <w:tc>
          <w:tcPr>
            <w:tcW w:w="7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0639" w:rsidRDefault="00DF0639" w:rsidP="00DF0639">
            <w:pPr>
              <w:shd w:val="clear" w:color="auto" w:fill="FFFFFF"/>
              <w:spacing w:line="360" w:lineRule="auto"/>
              <w:ind w:left="354" w:right="1752" w:firstLine="1374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DF0639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val="en-US"/>
              </w:rPr>
              <w:t xml:space="preserve">«Man - the Seeker of Happiness» </w:t>
            </w:r>
          </w:p>
          <w:p w:rsidR="00DF0639" w:rsidRDefault="00DF0639" w:rsidP="00DF0639">
            <w:pPr>
              <w:shd w:val="clear" w:color="auto" w:fill="FFFFFF"/>
              <w:spacing w:line="360" w:lineRule="auto"/>
              <w:ind w:left="354" w:right="1752" w:firstLine="137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063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1) </w:t>
            </w:r>
            <w:r w:rsidRPr="00DF06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Тема</w:t>
            </w:r>
            <w:r w:rsidRPr="00DF063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«</w:t>
            </w:r>
            <w:r w:rsidRPr="00DF06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Искатель</w:t>
            </w:r>
            <w:r w:rsidRPr="00DF063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DF06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счастья</w:t>
            </w:r>
            <w:r w:rsidRPr="00DF063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».</w:t>
            </w:r>
          </w:p>
          <w:p w:rsidR="00DF0639" w:rsidRPr="00DF0639" w:rsidRDefault="00DF0639" w:rsidP="00DF0639">
            <w:pPr>
              <w:shd w:val="clear" w:color="auto" w:fill="FFFFFF"/>
              <w:spacing w:line="360" w:lineRule="auto"/>
              <w:ind w:left="354" w:right="1752" w:firstLine="1374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F063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DF0639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2) Глагол</w:t>
            </w:r>
          </w:p>
        </w:tc>
        <w:tc>
          <w:tcPr>
            <w:tcW w:w="1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0639" w:rsidRPr="00DF0639" w:rsidRDefault="00DF0639" w:rsidP="00DF0639">
            <w:pPr>
              <w:shd w:val="clear" w:color="auto" w:fill="FFFFFF"/>
              <w:spacing w:line="36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F0639">
              <w:rPr>
                <w:rFonts w:ascii="Times New Roman" w:eastAsiaTheme="minorEastAsia" w:hAnsi="Times New Roman" w:cs="Times New Roman"/>
                <w:color w:val="000000"/>
                <w:spacing w:val="-9"/>
                <w:sz w:val="24"/>
                <w:szCs w:val="24"/>
              </w:rPr>
              <w:t xml:space="preserve">33 </w:t>
            </w:r>
            <w:r w:rsidRPr="00DF0639">
              <w:rPr>
                <w:rFonts w:ascii="Times New Roman" w:hAnsi="Times New Roman" w:cs="Times New Roman"/>
                <w:color w:val="000000"/>
                <w:spacing w:val="-9"/>
                <w:sz w:val="24"/>
                <w:szCs w:val="24"/>
              </w:rPr>
              <w:t>ч.</w:t>
            </w:r>
          </w:p>
        </w:tc>
      </w:tr>
    </w:tbl>
    <w:p w:rsidR="00DF0639" w:rsidRPr="00DF0639" w:rsidRDefault="00DF0639" w:rsidP="00DF0639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F84B99" w:rsidRPr="00DF0639" w:rsidRDefault="00F84B99" w:rsidP="00DF0639">
      <w:pPr>
        <w:shd w:val="clear" w:color="auto" w:fill="FFFFFF"/>
        <w:tabs>
          <w:tab w:val="left" w:pos="8730"/>
        </w:tabs>
        <w:spacing w:line="360" w:lineRule="auto"/>
        <w:ind w:right="-59"/>
        <w:jc w:val="both"/>
        <w:rPr>
          <w:rFonts w:ascii="Times New Roman" w:hAnsi="Times New Roman" w:cs="Times New Roman"/>
          <w:color w:val="000000"/>
          <w:spacing w:val="-8"/>
          <w:sz w:val="24"/>
          <w:szCs w:val="24"/>
        </w:rPr>
      </w:pPr>
    </w:p>
    <w:p w:rsidR="00DF0639" w:rsidRPr="00DF0639" w:rsidRDefault="00DF0639" w:rsidP="00DF0639">
      <w:pPr>
        <w:shd w:val="clear" w:color="auto" w:fill="FFFFFF"/>
        <w:spacing w:line="474" w:lineRule="exact"/>
        <w:ind w:left="6" w:right="3168" w:firstLine="3384"/>
        <w:rPr>
          <w:rFonts w:ascii="Times New Roman" w:hAnsi="Times New Roman" w:cs="Times New Roman"/>
          <w:sz w:val="24"/>
          <w:szCs w:val="24"/>
        </w:rPr>
      </w:pPr>
      <w:r w:rsidRPr="00DF0639">
        <w:rPr>
          <w:rFonts w:ascii="Times New Roman" w:hAnsi="Times New Roman" w:cs="Times New Roman"/>
          <w:b/>
          <w:bCs/>
          <w:color w:val="000000"/>
          <w:spacing w:val="-4"/>
          <w:sz w:val="24"/>
          <w:szCs w:val="24"/>
        </w:rPr>
        <w:t>Требования к ЗУН Требование к ЗУН:</w:t>
      </w:r>
    </w:p>
    <w:p w:rsidR="00DF0639" w:rsidRPr="00DF0639" w:rsidRDefault="00DF0639" w:rsidP="00DF0639">
      <w:pPr>
        <w:numPr>
          <w:ilvl w:val="0"/>
          <w:numId w:val="3"/>
        </w:numPr>
        <w:shd w:val="clear" w:color="auto" w:fill="FFFFFF"/>
        <w:tabs>
          <w:tab w:val="left" w:pos="342"/>
        </w:tabs>
        <w:spacing w:line="474" w:lineRule="exact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F0639">
        <w:rPr>
          <w:rFonts w:ascii="Times New Roman" w:hAnsi="Times New Roman" w:cs="Times New Roman"/>
          <w:color w:val="000000"/>
          <w:spacing w:val="3"/>
          <w:sz w:val="24"/>
          <w:szCs w:val="24"/>
        </w:rPr>
        <w:t>Владеть наиболее употребительной лексикой в рамках 10 класса; знать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DF0639">
        <w:rPr>
          <w:rFonts w:ascii="Times New Roman" w:hAnsi="Times New Roman" w:cs="Times New Roman"/>
          <w:color w:val="000000"/>
          <w:spacing w:val="1"/>
          <w:sz w:val="24"/>
          <w:szCs w:val="24"/>
        </w:rPr>
        <w:t>основные      грамматические      явления      изучаемого      языка,      уметь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использовать их в </w:t>
      </w:r>
      <w:proofErr w:type="spellStart"/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>устноречево</w:t>
      </w:r>
      <w:r w:rsidRPr="00DF0639">
        <w:rPr>
          <w:rFonts w:ascii="Times New Roman" w:hAnsi="Times New Roman" w:cs="Times New Roman"/>
          <w:color w:val="000000"/>
          <w:spacing w:val="-2"/>
          <w:sz w:val="24"/>
          <w:szCs w:val="24"/>
        </w:rPr>
        <w:t>м</w:t>
      </w:r>
      <w:proofErr w:type="spellEnd"/>
      <w:r w:rsidRPr="00DF0639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общении.</w:t>
      </w:r>
    </w:p>
    <w:p w:rsidR="00DF0639" w:rsidRPr="00DF0639" w:rsidRDefault="00DF0639" w:rsidP="00DF0639">
      <w:pPr>
        <w:numPr>
          <w:ilvl w:val="0"/>
          <w:numId w:val="3"/>
        </w:numPr>
        <w:shd w:val="clear" w:color="auto" w:fill="FFFFFF"/>
        <w:tabs>
          <w:tab w:val="left" w:pos="342"/>
        </w:tabs>
        <w:spacing w:line="474" w:lineRule="exact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F0639">
        <w:rPr>
          <w:rFonts w:ascii="Times New Roman" w:hAnsi="Times New Roman" w:cs="Times New Roman"/>
          <w:color w:val="000000"/>
          <w:spacing w:val="3"/>
          <w:sz w:val="24"/>
          <w:szCs w:val="24"/>
        </w:rPr>
        <w:t>Вести диалог в ситуациях официаль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ного и неофициального общения в </w:t>
      </w:r>
      <w:r w:rsidRPr="00DF0639">
        <w:rPr>
          <w:rFonts w:ascii="Times New Roman" w:hAnsi="Times New Roman" w:cs="Times New Roman"/>
          <w:color w:val="000000"/>
          <w:spacing w:val="3"/>
          <w:sz w:val="24"/>
          <w:szCs w:val="24"/>
        </w:rPr>
        <w:t>социально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- </w:t>
      </w:r>
      <w:r w:rsidRPr="00DF0639">
        <w:rPr>
          <w:rFonts w:ascii="Times New Roman" w:hAnsi="Times New Roman" w:cs="Times New Roman"/>
          <w:color w:val="000000"/>
          <w:spacing w:val="3"/>
          <w:sz w:val="24"/>
          <w:szCs w:val="24"/>
        </w:rPr>
        <w:t>бытовой,   культурной   и   учебной   сферах,   в   том   числе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DF0639">
        <w:rPr>
          <w:rFonts w:ascii="Times New Roman" w:hAnsi="Times New Roman" w:cs="Times New Roman"/>
          <w:color w:val="000000"/>
          <w:sz w:val="24"/>
          <w:szCs w:val="24"/>
        </w:rPr>
        <w:t>этикетный   диалог,   диало</w:t>
      </w:r>
      <w:proofErr w:type="gramStart"/>
      <w:r w:rsidRPr="00DF0639">
        <w:rPr>
          <w:rFonts w:ascii="Times New Roman" w:hAnsi="Times New Roman" w:cs="Times New Roman"/>
          <w:color w:val="000000"/>
          <w:sz w:val="24"/>
          <w:szCs w:val="24"/>
        </w:rPr>
        <w:t>г-</w:t>
      </w:r>
      <w:proofErr w:type="gramEnd"/>
      <w:r w:rsidRPr="00DF0639">
        <w:rPr>
          <w:rFonts w:ascii="Times New Roman" w:hAnsi="Times New Roman" w:cs="Times New Roman"/>
          <w:color w:val="000000"/>
          <w:sz w:val="24"/>
          <w:szCs w:val="24"/>
        </w:rPr>
        <w:t xml:space="preserve">   обмен   мнениями,   диалог-   побуждение   к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F0639">
        <w:rPr>
          <w:rFonts w:ascii="Times New Roman" w:hAnsi="Times New Roman" w:cs="Times New Roman"/>
          <w:color w:val="000000"/>
          <w:spacing w:val="-5"/>
          <w:sz w:val="24"/>
          <w:szCs w:val="24"/>
        </w:rPr>
        <w:t>действию.</w:t>
      </w:r>
    </w:p>
    <w:p w:rsidR="00DF0639" w:rsidRPr="00DF0639" w:rsidRDefault="00DF0639" w:rsidP="00DF0639">
      <w:pPr>
        <w:numPr>
          <w:ilvl w:val="0"/>
          <w:numId w:val="3"/>
        </w:numPr>
        <w:shd w:val="clear" w:color="auto" w:fill="FFFFFF"/>
        <w:tabs>
          <w:tab w:val="left" w:pos="342"/>
        </w:tabs>
        <w:spacing w:line="474" w:lineRule="exact"/>
        <w:ind w:right="52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F0639">
        <w:rPr>
          <w:rFonts w:ascii="Times New Roman" w:hAnsi="Times New Roman" w:cs="Times New Roman"/>
          <w:color w:val="000000"/>
          <w:spacing w:val="5"/>
          <w:sz w:val="24"/>
          <w:szCs w:val="24"/>
        </w:rPr>
        <w:t>Вести беседу в рамках обсуждаемых проблем, соблюдая правила</w:t>
      </w:r>
      <w:r w:rsidRPr="00DF0639">
        <w:rPr>
          <w:rFonts w:ascii="Times New Roman" w:hAnsi="Times New Roman" w:cs="Times New Roman"/>
          <w:color w:val="000000"/>
          <w:spacing w:val="5"/>
          <w:sz w:val="24"/>
          <w:szCs w:val="24"/>
        </w:rPr>
        <w:br/>
      </w:r>
      <w:r w:rsidRPr="00DF0639">
        <w:rPr>
          <w:rFonts w:ascii="Times New Roman" w:hAnsi="Times New Roman" w:cs="Times New Roman"/>
          <w:color w:val="000000"/>
          <w:spacing w:val="-3"/>
          <w:sz w:val="24"/>
          <w:szCs w:val="24"/>
        </w:rPr>
        <w:t>речевого этикета.</w:t>
      </w:r>
    </w:p>
    <w:p w:rsidR="00DF0639" w:rsidRPr="00DF0639" w:rsidRDefault="00DF0639" w:rsidP="00DF0639">
      <w:pPr>
        <w:numPr>
          <w:ilvl w:val="0"/>
          <w:numId w:val="3"/>
        </w:numPr>
        <w:shd w:val="clear" w:color="auto" w:fill="FFFFFF"/>
        <w:tabs>
          <w:tab w:val="left" w:pos="342"/>
        </w:tabs>
        <w:spacing w:line="474" w:lineRule="exact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F0639">
        <w:rPr>
          <w:rFonts w:ascii="Times New Roman" w:hAnsi="Times New Roman" w:cs="Times New Roman"/>
          <w:color w:val="000000"/>
          <w:spacing w:val="2"/>
          <w:sz w:val="24"/>
          <w:szCs w:val="24"/>
        </w:rPr>
        <w:t>Делать  сообщения,  рассказывать,  рассуждать  в  связи  с  пройденной</w:t>
      </w:r>
      <w:r w:rsidRPr="00DF0639">
        <w:rPr>
          <w:rFonts w:ascii="Times New Roman" w:hAnsi="Times New Roman" w:cs="Times New Roman"/>
          <w:color w:val="000000"/>
          <w:spacing w:val="2"/>
          <w:sz w:val="24"/>
          <w:szCs w:val="24"/>
        </w:rPr>
        <w:br/>
      </w:r>
      <w:r w:rsidRPr="00DF0639">
        <w:rPr>
          <w:rFonts w:ascii="Times New Roman" w:hAnsi="Times New Roman" w:cs="Times New Roman"/>
          <w:color w:val="000000"/>
          <w:spacing w:val="-4"/>
          <w:sz w:val="24"/>
          <w:szCs w:val="24"/>
        </w:rPr>
        <w:t>тематикой.</w:t>
      </w:r>
    </w:p>
    <w:p w:rsidR="00F84B99" w:rsidRPr="00DF0639" w:rsidRDefault="00F84B99" w:rsidP="00DF0639">
      <w:pPr>
        <w:shd w:val="clear" w:color="auto" w:fill="FFFFFF"/>
        <w:tabs>
          <w:tab w:val="left" w:pos="8730"/>
        </w:tabs>
        <w:spacing w:line="360" w:lineRule="auto"/>
        <w:ind w:right="-59"/>
        <w:jc w:val="both"/>
        <w:rPr>
          <w:rFonts w:ascii="Times New Roman" w:hAnsi="Times New Roman" w:cs="Times New Roman"/>
          <w:sz w:val="24"/>
          <w:szCs w:val="24"/>
        </w:rPr>
      </w:pPr>
    </w:p>
    <w:sectPr w:rsidR="00F84B99" w:rsidRPr="00DF0639" w:rsidSect="00F84B99">
      <w:type w:val="continuous"/>
      <w:pgSz w:w="11909" w:h="16834"/>
      <w:pgMar w:top="1134" w:right="850" w:bottom="1134" w:left="1701" w:header="720" w:footer="720" w:gutter="0"/>
      <w:cols w:space="60"/>
      <w:noEndnote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8CE23806"/>
    <w:lvl w:ilvl="0">
      <w:numFmt w:val="bullet"/>
      <w:lvlText w:val="*"/>
      <w:lvlJc w:val="left"/>
    </w:lvl>
  </w:abstractNum>
  <w:abstractNum w:abstractNumId="1">
    <w:nsid w:val="47D61161"/>
    <w:multiLevelType w:val="singleLevel"/>
    <w:tmpl w:val="E646894C"/>
    <w:lvl w:ilvl="0">
      <w:start w:val="1"/>
      <w:numFmt w:val="decimal"/>
      <w:lvlText w:val="%1."/>
      <w:legacy w:legacy="1" w:legacySpace="0" w:legacyIndent="282"/>
      <w:lvlJc w:val="left"/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264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•"/>
        <w:legacy w:legacy="1" w:legacySpace="0" w:legacyIndent="342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oNotTrackMoves/>
  <w:defaultTabStop w:val="720"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D795A"/>
    <w:rsid w:val="000D795A"/>
    <w:rsid w:val="00B502D3"/>
    <w:rsid w:val="00C42AEB"/>
    <w:rsid w:val="00DF0639"/>
    <w:rsid w:val="00F8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AE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84B9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84B9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791</Words>
  <Characters>4513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teachers</dc:creator>
  <cp:keywords/>
  <dc:description/>
  <cp:lastModifiedBy>teachers</cp:lastModifiedBy>
  <cp:revision>3</cp:revision>
  <cp:lastPrinted>2012-12-04T05:38:00Z</cp:lastPrinted>
  <dcterms:created xsi:type="dcterms:W3CDTF">2012-12-04T05:02:00Z</dcterms:created>
  <dcterms:modified xsi:type="dcterms:W3CDTF">2012-12-04T05:51:00Z</dcterms:modified>
</cp:coreProperties>
</file>